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A23DB7" w14:textId="77777777" w:rsidR="004C368B" w:rsidRDefault="004C368B"/>
    <w:p w14:paraId="2726892C" w14:textId="77777777" w:rsidR="004C368B" w:rsidRPr="004C368B" w:rsidRDefault="004C368B" w:rsidP="004C368B">
      <w:pPr>
        <w:spacing w:after="0"/>
        <w:jc w:val="center"/>
        <w:rPr>
          <w:b/>
          <w:sz w:val="32"/>
          <w:szCs w:val="32"/>
        </w:rPr>
      </w:pPr>
      <w:r w:rsidRPr="004C368B">
        <w:rPr>
          <w:b/>
          <w:sz w:val="32"/>
          <w:szCs w:val="32"/>
        </w:rPr>
        <w:t>REPUBLIKA HRVATSKA</w:t>
      </w:r>
    </w:p>
    <w:p w14:paraId="0C6921D9" w14:textId="77777777" w:rsidR="004C368B" w:rsidRPr="004C368B" w:rsidRDefault="004C368B" w:rsidP="004C368B">
      <w:pPr>
        <w:spacing w:after="0"/>
        <w:jc w:val="center"/>
        <w:rPr>
          <w:b/>
          <w:sz w:val="32"/>
          <w:szCs w:val="32"/>
        </w:rPr>
      </w:pPr>
      <w:r w:rsidRPr="004C368B">
        <w:rPr>
          <w:b/>
          <w:sz w:val="32"/>
          <w:szCs w:val="32"/>
        </w:rPr>
        <w:t>KOPRIVNIČKO-KRIŽEVAČKA ŽUPANIJA</w:t>
      </w:r>
    </w:p>
    <w:p w14:paraId="38443289" w14:textId="77777777" w:rsidR="004C368B" w:rsidRPr="004C368B" w:rsidRDefault="004C368B" w:rsidP="004C368B">
      <w:pPr>
        <w:spacing w:after="0"/>
        <w:jc w:val="center"/>
        <w:rPr>
          <w:b/>
          <w:sz w:val="32"/>
          <w:szCs w:val="32"/>
        </w:rPr>
      </w:pPr>
      <w:r w:rsidRPr="004C368B">
        <w:rPr>
          <w:b/>
          <w:sz w:val="32"/>
          <w:szCs w:val="32"/>
        </w:rPr>
        <w:t xml:space="preserve">OPĆINA </w:t>
      </w:r>
      <w:r w:rsidR="009A1478">
        <w:rPr>
          <w:b/>
          <w:sz w:val="32"/>
          <w:szCs w:val="32"/>
        </w:rPr>
        <w:t>DRNJE</w:t>
      </w:r>
    </w:p>
    <w:p w14:paraId="2B538E28" w14:textId="77777777" w:rsidR="004C368B" w:rsidRDefault="004C368B" w:rsidP="004C368B">
      <w:pPr>
        <w:spacing w:after="0"/>
      </w:pPr>
    </w:p>
    <w:p w14:paraId="3F816CF2" w14:textId="77777777" w:rsidR="004C368B" w:rsidRDefault="004C368B"/>
    <w:p w14:paraId="633D66A4" w14:textId="77777777" w:rsidR="004C368B" w:rsidRDefault="009A1478" w:rsidP="009A1478">
      <w:pPr>
        <w:jc w:val="center"/>
      </w:pPr>
      <w:r>
        <w:rPr>
          <w:noProof/>
        </w:rPr>
        <w:drawing>
          <wp:inline distT="0" distB="0" distL="0" distR="0" wp14:anchorId="0473F25D" wp14:editId="6F257C79">
            <wp:extent cx="1752600" cy="2057400"/>
            <wp:effectExtent l="0" t="0" r="0" b="0"/>
            <wp:docPr id="1" name="Slika 1" descr="https://upload.wikimedia.org/wikipedia/hr/e/e9/Drnje_%28grb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hr/e/e9/Drnje_%28grb%29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5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77C8B" w14:textId="77777777" w:rsidR="004C368B" w:rsidRDefault="004C368B" w:rsidP="004C368B">
      <w:pPr>
        <w:jc w:val="center"/>
      </w:pPr>
    </w:p>
    <w:p w14:paraId="5F91A79A" w14:textId="77777777" w:rsidR="004C368B" w:rsidRDefault="004C368B" w:rsidP="004C368B">
      <w:pPr>
        <w:jc w:val="center"/>
      </w:pPr>
    </w:p>
    <w:p w14:paraId="71D7A73E" w14:textId="77777777" w:rsidR="004C368B" w:rsidRPr="004C368B" w:rsidRDefault="004C368B" w:rsidP="004C368B">
      <w:pPr>
        <w:spacing w:after="0"/>
        <w:jc w:val="center"/>
        <w:rPr>
          <w:b/>
          <w:sz w:val="44"/>
          <w:szCs w:val="44"/>
        </w:rPr>
      </w:pPr>
      <w:r w:rsidRPr="004C368B">
        <w:rPr>
          <w:b/>
          <w:sz w:val="44"/>
          <w:szCs w:val="44"/>
        </w:rPr>
        <w:t xml:space="preserve">STRATEGIJA </w:t>
      </w:r>
    </w:p>
    <w:p w14:paraId="7937EFBA" w14:textId="77777777" w:rsidR="004C368B" w:rsidRPr="004C368B" w:rsidRDefault="004C368B" w:rsidP="004C368B">
      <w:pPr>
        <w:spacing w:after="0"/>
        <w:jc w:val="center"/>
        <w:rPr>
          <w:b/>
          <w:sz w:val="44"/>
          <w:szCs w:val="44"/>
        </w:rPr>
      </w:pPr>
      <w:r w:rsidRPr="004C368B">
        <w:rPr>
          <w:b/>
          <w:sz w:val="44"/>
          <w:szCs w:val="44"/>
        </w:rPr>
        <w:t>UPRAVLJANJA I RASPOLAGANJA</w:t>
      </w:r>
    </w:p>
    <w:p w14:paraId="71F4BCA9" w14:textId="77777777" w:rsidR="004C368B" w:rsidRPr="004C368B" w:rsidRDefault="004C368B" w:rsidP="004C368B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IMOVINOM</w:t>
      </w:r>
      <w:r w:rsidRPr="004C368B">
        <w:rPr>
          <w:b/>
          <w:sz w:val="44"/>
          <w:szCs w:val="44"/>
        </w:rPr>
        <w:t xml:space="preserve"> OPĆINE </w:t>
      </w:r>
      <w:r w:rsidR="009A1478">
        <w:rPr>
          <w:b/>
          <w:sz w:val="44"/>
          <w:szCs w:val="44"/>
        </w:rPr>
        <w:t>DRNJE</w:t>
      </w:r>
    </w:p>
    <w:p w14:paraId="54F6969B" w14:textId="77777777" w:rsidR="004C368B" w:rsidRDefault="00521207" w:rsidP="004C368B">
      <w:pPr>
        <w:spacing w:after="0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ZA RAZDOBLJE 201</w:t>
      </w:r>
      <w:r w:rsidR="00E94DE3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>.-202</w:t>
      </w:r>
      <w:r w:rsidR="00E94DE3">
        <w:rPr>
          <w:b/>
          <w:sz w:val="44"/>
          <w:szCs w:val="44"/>
        </w:rPr>
        <w:t>1</w:t>
      </w:r>
      <w:r w:rsidR="004C368B" w:rsidRPr="004C368B">
        <w:rPr>
          <w:b/>
          <w:sz w:val="44"/>
          <w:szCs w:val="44"/>
        </w:rPr>
        <w:t>.</w:t>
      </w:r>
      <w:r w:rsidR="002957A7">
        <w:rPr>
          <w:b/>
          <w:sz w:val="44"/>
          <w:szCs w:val="44"/>
        </w:rPr>
        <w:t xml:space="preserve"> GODINE</w:t>
      </w:r>
    </w:p>
    <w:p w14:paraId="12FC91DA" w14:textId="77777777" w:rsidR="004C368B" w:rsidRDefault="004C368B" w:rsidP="004C368B">
      <w:pPr>
        <w:spacing w:after="0"/>
        <w:jc w:val="center"/>
        <w:rPr>
          <w:b/>
          <w:sz w:val="44"/>
          <w:szCs w:val="44"/>
        </w:rPr>
      </w:pPr>
    </w:p>
    <w:p w14:paraId="7E740DFE" w14:textId="77777777" w:rsidR="004C368B" w:rsidRDefault="004C368B" w:rsidP="004C368B">
      <w:pPr>
        <w:spacing w:after="0"/>
        <w:jc w:val="center"/>
        <w:rPr>
          <w:b/>
          <w:sz w:val="44"/>
          <w:szCs w:val="44"/>
        </w:rPr>
      </w:pPr>
    </w:p>
    <w:p w14:paraId="4549B326" w14:textId="77777777" w:rsidR="004C368B" w:rsidRDefault="004C368B" w:rsidP="004C368B">
      <w:pPr>
        <w:spacing w:after="0"/>
        <w:jc w:val="center"/>
        <w:rPr>
          <w:b/>
          <w:sz w:val="44"/>
          <w:szCs w:val="44"/>
        </w:rPr>
      </w:pPr>
    </w:p>
    <w:p w14:paraId="376A859B" w14:textId="77777777" w:rsidR="004C368B" w:rsidRDefault="004C368B" w:rsidP="004C368B">
      <w:pPr>
        <w:spacing w:after="0"/>
        <w:jc w:val="center"/>
        <w:rPr>
          <w:b/>
          <w:sz w:val="44"/>
          <w:szCs w:val="44"/>
        </w:rPr>
      </w:pPr>
    </w:p>
    <w:p w14:paraId="0C946C1F" w14:textId="77777777" w:rsidR="004C368B" w:rsidRDefault="004C368B" w:rsidP="004C368B">
      <w:pPr>
        <w:spacing w:after="0"/>
        <w:jc w:val="center"/>
        <w:rPr>
          <w:b/>
          <w:sz w:val="44"/>
          <w:szCs w:val="44"/>
        </w:rPr>
      </w:pPr>
    </w:p>
    <w:p w14:paraId="35048873" w14:textId="77777777" w:rsidR="004C368B" w:rsidRDefault="004C368B" w:rsidP="004C368B">
      <w:pPr>
        <w:spacing w:after="0"/>
        <w:jc w:val="center"/>
        <w:rPr>
          <w:b/>
        </w:rPr>
      </w:pPr>
    </w:p>
    <w:p w14:paraId="09F37D8C" w14:textId="77777777" w:rsidR="004C368B" w:rsidRDefault="004C368B" w:rsidP="004C368B">
      <w:pPr>
        <w:spacing w:after="0"/>
        <w:jc w:val="center"/>
        <w:rPr>
          <w:b/>
        </w:rPr>
      </w:pPr>
    </w:p>
    <w:p w14:paraId="5D240833" w14:textId="77777777" w:rsidR="004C368B" w:rsidRDefault="004C368B" w:rsidP="004C368B">
      <w:pPr>
        <w:spacing w:after="0"/>
        <w:jc w:val="center"/>
        <w:rPr>
          <w:b/>
        </w:rPr>
      </w:pPr>
    </w:p>
    <w:p w14:paraId="4A5B6A0A" w14:textId="77777777" w:rsidR="004C368B" w:rsidRDefault="009A1478" w:rsidP="004C368B">
      <w:pPr>
        <w:spacing w:after="0"/>
        <w:jc w:val="center"/>
      </w:pPr>
      <w:r>
        <w:t xml:space="preserve">Drnje, </w:t>
      </w:r>
      <w:r w:rsidR="00B0108D">
        <w:t>prosinac</w:t>
      </w:r>
      <w:r w:rsidR="00E94DE3">
        <w:t xml:space="preserve"> 2017</w:t>
      </w:r>
      <w:r w:rsidR="00521207">
        <w:t>. g</w:t>
      </w:r>
      <w:r w:rsidR="004C368B" w:rsidRPr="004C368B">
        <w:t>odine</w:t>
      </w:r>
    </w:p>
    <w:p w14:paraId="2FFFCF7C" w14:textId="77777777" w:rsidR="004C368B" w:rsidRDefault="004C368B" w:rsidP="004C368B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SADRŽAJ</w:t>
      </w:r>
    </w:p>
    <w:p w14:paraId="03C79753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1B050560" w14:textId="77777777" w:rsidR="004C368B" w:rsidRDefault="004C368B" w:rsidP="009B19CA">
      <w:pPr>
        <w:pStyle w:val="Odlomakpopisa"/>
        <w:numPr>
          <w:ilvl w:val="0"/>
          <w:numId w:val="1"/>
        </w:numPr>
        <w:spacing w:after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UVOD</w:t>
      </w:r>
      <w:r w:rsidR="00C04E70">
        <w:rPr>
          <w:sz w:val="28"/>
          <w:szCs w:val="28"/>
        </w:rPr>
        <w:t>………………………………………………………………………………………………</w:t>
      </w:r>
      <w:r w:rsidR="00C04E70">
        <w:rPr>
          <w:sz w:val="28"/>
          <w:szCs w:val="28"/>
        </w:rPr>
        <w:tab/>
        <w:t>3</w:t>
      </w:r>
    </w:p>
    <w:p w14:paraId="2AABEC86" w14:textId="77777777" w:rsidR="00C04E70" w:rsidRDefault="007B6F5C" w:rsidP="004C368B">
      <w:pPr>
        <w:pStyle w:val="Odlomakpopis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DONOŠENJE STRATEGIJE O UPRAVLJANJU I RASPOLAGANJU </w:t>
      </w:r>
    </w:p>
    <w:p w14:paraId="209D9072" w14:textId="77777777" w:rsidR="007B6F5C" w:rsidRPr="009B19CA" w:rsidRDefault="007B6F5C" w:rsidP="009B19CA">
      <w:pPr>
        <w:pStyle w:val="Odlomakpopis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IMOVINOM OPĆINE </w:t>
      </w:r>
      <w:r w:rsidR="009A1478">
        <w:rPr>
          <w:sz w:val="28"/>
          <w:szCs w:val="28"/>
        </w:rPr>
        <w:t>DRNJE</w:t>
      </w:r>
      <w:r w:rsidR="00C04E70">
        <w:rPr>
          <w:sz w:val="28"/>
          <w:szCs w:val="28"/>
        </w:rPr>
        <w:t>……………………………………………………</w:t>
      </w:r>
      <w:r w:rsidR="00E94DE3">
        <w:rPr>
          <w:sz w:val="28"/>
          <w:szCs w:val="28"/>
        </w:rPr>
        <w:t>…</w:t>
      </w:r>
      <w:r w:rsidR="009B19CA">
        <w:rPr>
          <w:sz w:val="28"/>
          <w:szCs w:val="28"/>
        </w:rPr>
        <w:t>………</w:t>
      </w:r>
      <w:r w:rsidR="00C04E70" w:rsidRPr="009B19CA">
        <w:rPr>
          <w:sz w:val="28"/>
          <w:szCs w:val="28"/>
        </w:rPr>
        <w:tab/>
        <w:t>4</w:t>
      </w:r>
      <w:r w:rsidRPr="009B19CA">
        <w:rPr>
          <w:sz w:val="28"/>
          <w:szCs w:val="28"/>
        </w:rPr>
        <w:t xml:space="preserve"> </w:t>
      </w:r>
    </w:p>
    <w:p w14:paraId="57BB2EFE" w14:textId="77777777" w:rsidR="00C04E70" w:rsidRDefault="004C368B" w:rsidP="004C368B">
      <w:pPr>
        <w:pStyle w:val="Odlomakpopis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VAŽEĆI PROPISI U SVEZI UPRAVLJANJA I RASPOLAGANJA </w:t>
      </w:r>
    </w:p>
    <w:p w14:paraId="4306AE59" w14:textId="77777777" w:rsidR="004C368B" w:rsidRDefault="004C368B" w:rsidP="00C04E70">
      <w:pPr>
        <w:pStyle w:val="Odlomakpopis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NEKRETNINAMA</w:t>
      </w:r>
      <w:r w:rsidR="00C04E70">
        <w:rPr>
          <w:sz w:val="28"/>
          <w:szCs w:val="28"/>
        </w:rPr>
        <w:t>………………………………………………………………………………</w:t>
      </w:r>
      <w:r w:rsidR="00C04E70">
        <w:rPr>
          <w:sz w:val="28"/>
          <w:szCs w:val="28"/>
        </w:rPr>
        <w:tab/>
        <w:t>5</w:t>
      </w:r>
    </w:p>
    <w:p w14:paraId="725B71A2" w14:textId="77777777" w:rsidR="00C04E70" w:rsidRDefault="00C04E70" w:rsidP="00C04E70">
      <w:pPr>
        <w:pStyle w:val="Odlomakpopis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OBUHVAT OBLIKA IMOVINE OPĆINE………………………………………………</w:t>
      </w:r>
      <w:r w:rsidR="009B19CA">
        <w:rPr>
          <w:sz w:val="28"/>
          <w:szCs w:val="28"/>
        </w:rPr>
        <w:t>…</w:t>
      </w:r>
      <w:r>
        <w:rPr>
          <w:sz w:val="28"/>
          <w:szCs w:val="28"/>
        </w:rPr>
        <w:t>6</w:t>
      </w:r>
    </w:p>
    <w:p w14:paraId="392343DF" w14:textId="77777777" w:rsidR="009B19CA" w:rsidRDefault="009B19CA" w:rsidP="00C04E70">
      <w:pPr>
        <w:pStyle w:val="Odlomakpopis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OPĆENITE AKTIVNOSTI UPRAVLJANJA IMOVINOM……………………………6</w:t>
      </w:r>
    </w:p>
    <w:p w14:paraId="18EF8AC5" w14:textId="77777777" w:rsidR="009B19CA" w:rsidRDefault="00C04E70" w:rsidP="00C04E70">
      <w:pPr>
        <w:pStyle w:val="Odlomakpopis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ANALIZA STANJA I POSTOJEĆI MODEL UPRAVLJANJA IMOVINOM</w:t>
      </w:r>
      <w:r w:rsidR="009B19CA">
        <w:rPr>
          <w:sz w:val="28"/>
          <w:szCs w:val="28"/>
        </w:rPr>
        <w:t xml:space="preserve"> U</w:t>
      </w:r>
    </w:p>
    <w:p w14:paraId="38AB695B" w14:textId="77777777" w:rsidR="00C04E70" w:rsidRDefault="009B19CA" w:rsidP="00D07120">
      <w:pPr>
        <w:pStyle w:val="Odlomakpopisa"/>
        <w:spacing w:after="0"/>
        <w:rPr>
          <w:sz w:val="28"/>
          <w:szCs w:val="28"/>
        </w:rPr>
      </w:pPr>
      <w:r>
        <w:rPr>
          <w:sz w:val="28"/>
          <w:szCs w:val="28"/>
        </w:rPr>
        <w:t>VLASNIŠTVU OPĆINE……………………………………………………………………</w:t>
      </w:r>
      <w:r w:rsidR="00D07120">
        <w:rPr>
          <w:sz w:val="28"/>
          <w:szCs w:val="28"/>
        </w:rPr>
        <w:t>……7</w:t>
      </w:r>
    </w:p>
    <w:p w14:paraId="22F58DF8" w14:textId="77777777" w:rsidR="00C04E70" w:rsidRDefault="00D07120" w:rsidP="00C04E70">
      <w:pPr>
        <w:pStyle w:val="Odlomakpopis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4E70">
        <w:rPr>
          <w:sz w:val="28"/>
          <w:szCs w:val="28"/>
        </w:rPr>
        <w:t>.1. Aktivnosti upravljanja nekretninama………………………………………</w:t>
      </w:r>
      <w:r>
        <w:rPr>
          <w:sz w:val="28"/>
          <w:szCs w:val="28"/>
        </w:rPr>
        <w:t>…</w:t>
      </w:r>
      <w:r w:rsidR="00C04E70">
        <w:rPr>
          <w:sz w:val="28"/>
          <w:szCs w:val="28"/>
        </w:rPr>
        <w:tab/>
      </w:r>
      <w:r>
        <w:rPr>
          <w:sz w:val="28"/>
          <w:szCs w:val="28"/>
        </w:rPr>
        <w:t>10</w:t>
      </w:r>
    </w:p>
    <w:p w14:paraId="415428A1" w14:textId="77777777" w:rsidR="00C04E70" w:rsidRDefault="00D07120" w:rsidP="00C04E70">
      <w:pPr>
        <w:pStyle w:val="Odlomakpopisa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04E70">
        <w:rPr>
          <w:sz w:val="28"/>
          <w:szCs w:val="28"/>
        </w:rPr>
        <w:t>.2. Uspostava baze podataka…………………………………………………………</w:t>
      </w:r>
      <w:r w:rsidR="00C04E70">
        <w:rPr>
          <w:sz w:val="28"/>
          <w:szCs w:val="28"/>
        </w:rPr>
        <w:tab/>
      </w:r>
      <w:r>
        <w:rPr>
          <w:sz w:val="28"/>
          <w:szCs w:val="28"/>
        </w:rPr>
        <w:t>10</w:t>
      </w:r>
    </w:p>
    <w:p w14:paraId="54A7718B" w14:textId="77777777" w:rsidR="00C04E70" w:rsidRPr="00D07120" w:rsidRDefault="00C04E70" w:rsidP="00D07120">
      <w:pPr>
        <w:pStyle w:val="Odlomakpopis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07120">
        <w:rPr>
          <w:sz w:val="28"/>
          <w:szCs w:val="28"/>
        </w:rPr>
        <w:t>SMJERNICE ZA UPRAVLJANJE I RASPOLAGANJE IMOVINOM U</w:t>
      </w:r>
    </w:p>
    <w:p w14:paraId="36BBBF28" w14:textId="77777777" w:rsidR="00C04E70" w:rsidRDefault="00C04E70" w:rsidP="00C04E70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  <w:t>RAZDOBLJU 2016. – 2020. GODINE…………………………………………………</w:t>
      </w:r>
      <w:r>
        <w:rPr>
          <w:sz w:val="28"/>
          <w:szCs w:val="28"/>
        </w:rPr>
        <w:tab/>
      </w:r>
      <w:r w:rsidR="00D07120">
        <w:rPr>
          <w:sz w:val="28"/>
          <w:szCs w:val="28"/>
        </w:rPr>
        <w:t>10</w:t>
      </w:r>
    </w:p>
    <w:p w14:paraId="5BA13D51" w14:textId="77777777" w:rsidR="00C04E70" w:rsidRPr="00D07120" w:rsidRDefault="00C04E70" w:rsidP="00D07120">
      <w:pPr>
        <w:pStyle w:val="Odlomakpopisa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D07120">
        <w:rPr>
          <w:sz w:val="28"/>
          <w:szCs w:val="28"/>
        </w:rPr>
        <w:t>ZAKLJUČAK……………………………………………………………………………………</w:t>
      </w:r>
      <w:r w:rsidR="00D07120">
        <w:rPr>
          <w:sz w:val="28"/>
          <w:szCs w:val="28"/>
        </w:rPr>
        <w:t>…</w:t>
      </w:r>
      <w:r w:rsidRPr="00D07120">
        <w:rPr>
          <w:sz w:val="28"/>
          <w:szCs w:val="28"/>
        </w:rPr>
        <w:tab/>
        <w:t>1</w:t>
      </w:r>
      <w:r w:rsidR="00D07120">
        <w:rPr>
          <w:sz w:val="28"/>
          <w:szCs w:val="28"/>
        </w:rPr>
        <w:t>3</w:t>
      </w:r>
    </w:p>
    <w:p w14:paraId="53BA39D2" w14:textId="77777777" w:rsidR="004C368B" w:rsidRPr="00C04E70" w:rsidRDefault="004C368B" w:rsidP="00C04E70">
      <w:pPr>
        <w:pStyle w:val="Odlomakpopisa"/>
        <w:spacing w:after="0"/>
        <w:jc w:val="both"/>
        <w:rPr>
          <w:sz w:val="28"/>
          <w:szCs w:val="28"/>
        </w:rPr>
      </w:pPr>
    </w:p>
    <w:p w14:paraId="2A490E9F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4FC2C1BA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7D8EDFD9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6D2E7B85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2B45888A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2593ED47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370279C9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7506E850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250B2C2A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38AA1EB3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716891E4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53B1C200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656C62AC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0A12572D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7CA70208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2E05DEF3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3246D570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6276F643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08D25A9C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08EAC63A" w14:textId="77777777" w:rsidR="004C368B" w:rsidRDefault="004C368B" w:rsidP="004C368B">
      <w:pPr>
        <w:spacing w:after="0"/>
        <w:jc w:val="both"/>
        <w:rPr>
          <w:sz w:val="28"/>
          <w:szCs w:val="28"/>
        </w:rPr>
      </w:pPr>
    </w:p>
    <w:p w14:paraId="31C35159" w14:textId="77777777" w:rsidR="004C368B" w:rsidRPr="00B96A80" w:rsidRDefault="00387644" w:rsidP="00042D16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B96A80">
        <w:rPr>
          <w:b/>
          <w:sz w:val="24"/>
          <w:szCs w:val="24"/>
        </w:rPr>
        <w:t>UVOD</w:t>
      </w:r>
    </w:p>
    <w:p w14:paraId="2D14989A" w14:textId="77777777" w:rsidR="00387644" w:rsidRDefault="00387644" w:rsidP="00042D16">
      <w:pPr>
        <w:spacing w:after="0"/>
        <w:jc w:val="both"/>
        <w:rPr>
          <w:sz w:val="24"/>
          <w:szCs w:val="24"/>
        </w:rPr>
      </w:pPr>
    </w:p>
    <w:p w14:paraId="0A2F1A8C" w14:textId="77777777" w:rsidR="00387644" w:rsidRDefault="001C7356" w:rsidP="00B777C0">
      <w:pPr>
        <w:spacing w:after="0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9A1478">
        <w:rPr>
          <w:sz w:val="24"/>
          <w:szCs w:val="24"/>
        </w:rPr>
        <w:t>Drnje</w:t>
      </w:r>
      <w:r>
        <w:rPr>
          <w:sz w:val="24"/>
          <w:szCs w:val="24"/>
        </w:rPr>
        <w:t xml:space="preserve"> je jedinica lokalne samouprave u sastavu Koprivničko-križevačke županije, a čine ju naselja </w:t>
      </w:r>
      <w:r w:rsidR="009A1478">
        <w:rPr>
          <w:sz w:val="24"/>
          <w:szCs w:val="24"/>
        </w:rPr>
        <w:t xml:space="preserve">Drnje, </w:t>
      </w:r>
      <w:proofErr w:type="spellStart"/>
      <w:r w:rsidR="009A1478">
        <w:rPr>
          <w:sz w:val="24"/>
          <w:szCs w:val="24"/>
        </w:rPr>
        <w:t>Botovo</w:t>
      </w:r>
      <w:proofErr w:type="spellEnd"/>
      <w:r w:rsidR="009A1478">
        <w:rPr>
          <w:sz w:val="24"/>
          <w:szCs w:val="24"/>
        </w:rPr>
        <w:t xml:space="preserve"> i </w:t>
      </w:r>
      <w:proofErr w:type="spellStart"/>
      <w:r w:rsidR="009A1478">
        <w:rPr>
          <w:sz w:val="24"/>
          <w:szCs w:val="24"/>
        </w:rPr>
        <w:t>Torčec</w:t>
      </w:r>
      <w:proofErr w:type="spellEnd"/>
      <w:r w:rsidR="009A1478">
        <w:rPr>
          <w:sz w:val="24"/>
          <w:szCs w:val="24"/>
        </w:rPr>
        <w:t>. Površina Općine iznosi 29,65</w:t>
      </w:r>
      <w:r>
        <w:rPr>
          <w:sz w:val="24"/>
          <w:szCs w:val="24"/>
        </w:rPr>
        <w:t xml:space="preserve"> km</w:t>
      </w:r>
      <m:oMath>
        <m:r>
          <w:rPr>
            <w:rFonts w:ascii="Cambria Math" w:hAnsi="Cambria Math"/>
            <w:sz w:val="24"/>
            <w:szCs w:val="24"/>
          </w:rPr>
          <m:t>²</m:t>
        </m:r>
      </m:oMath>
      <w:r w:rsidR="009A1478">
        <w:rPr>
          <w:sz w:val="24"/>
          <w:szCs w:val="24"/>
        </w:rPr>
        <w:t>. Općina ima 1.865</w:t>
      </w:r>
      <w:r w:rsidR="005969F8">
        <w:rPr>
          <w:sz w:val="24"/>
          <w:szCs w:val="24"/>
        </w:rPr>
        <w:t xml:space="preserve"> </w:t>
      </w:r>
      <w:r w:rsidR="009A1478">
        <w:rPr>
          <w:sz w:val="24"/>
          <w:szCs w:val="24"/>
        </w:rPr>
        <w:t>stanovnika i razvrstana je u II</w:t>
      </w:r>
      <w:r w:rsidR="005969F8">
        <w:rPr>
          <w:sz w:val="24"/>
          <w:szCs w:val="24"/>
        </w:rPr>
        <w:t>. skupinu jedinica lokalne samouprave čija je vrijednos</w:t>
      </w:r>
      <w:r w:rsidR="009A1478">
        <w:rPr>
          <w:sz w:val="24"/>
          <w:szCs w:val="24"/>
        </w:rPr>
        <w:t xml:space="preserve">t indeksa razvijenosti između  50 % i 75 </w:t>
      </w:r>
      <w:r w:rsidR="005969F8">
        <w:rPr>
          <w:sz w:val="24"/>
          <w:szCs w:val="24"/>
        </w:rPr>
        <w:t>% prosjeka Republike Hrvatske.</w:t>
      </w:r>
    </w:p>
    <w:p w14:paraId="4C1A3517" w14:textId="77777777" w:rsidR="005969F8" w:rsidRDefault="005969F8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9A1478">
        <w:rPr>
          <w:sz w:val="24"/>
          <w:szCs w:val="24"/>
        </w:rPr>
        <w:t>Drnje</w:t>
      </w:r>
      <w:r>
        <w:rPr>
          <w:sz w:val="24"/>
          <w:szCs w:val="24"/>
        </w:rPr>
        <w:t xml:space="preserve"> u samoupravnom djelokrugu obavlja poslove lokalnog značaja kojima se neposredno ostvaruju prava građana i to osobito poslove koji se odnose na: uređenje naselja i stanovanje, prostorno i urbanističko planiranje, komunalno gospodarstvo, brigu o djeci, socijalnu skrb, primarnu zdravstvenu zaštitu, odgoj i osnovno obrazovanje, kulturu, sport, zaštitu i unapređenje prirodnog okoliša, protupožarnu i civilnu zaštitu, promet na svom području te ostale poslove sukladno posebnim zakonima. Za obavljanje poslova iz samoupravnog djelokruga Općine ustrojen je Jedinstveni upravni odjel koji u okviru svog djelokruga neposredno izvršava i nadzire provođenje zakona i općih i pojedinačnih akata tijela Općine, rješava u upravnim stvarima te poduzima propisane mjere. Statut Općine </w:t>
      </w:r>
      <w:r w:rsidR="009A1478">
        <w:rPr>
          <w:sz w:val="24"/>
          <w:szCs w:val="24"/>
        </w:rPr>
        <w:t>Drnje</w:t>
      </w:r>
      <w:r>
        <w:rPr>
          <w:sz w:val="24"/>
          <w:szCs w:val="24"/>
        </w:rPr>
        <w:t xml:space="preserve"> detaljnije uređuje samoupravni djelokrug </w:t>
      </w:r>
      <w:r w:rsidR="00FD3022">
        <w:rPr>
          <w:sz w:val="24"/>
          <w:szCs w:val="24"/>
        </w:rPr>
        <w:t xml:space="preserve">Općine, njezino ustrojstvo, ovlasti, način rada tijela, način obavljanja poslova, oblike neposrednog sudjelovanja građana u odlučivanju, ustrojstvo i rad javnih službi, suradnju s drugim jedinicama lokalne i područne samouprave, te druga pitanja od važnosti za ostvarivanje prava i obveza Općine </w:t>
      </w:r>
      <w:r w:rsidR="009A1478">
        <w:rPr>
          <w:sz w:val="24"/>
          <w:szCs w:val="24"/>
        </w:rPr>
        <w:t>Drnje</w:t>
      </w:r>
      <w:r w:rsidR="00FD3022">
        <w:rPr>
          <w:sz w:val="24"/>
          <w:szCs w:val="24"/>
        </w:rPr>
        <w:t>.</w:t>
      </w:r>
    </w:p>
    <w:p w14:paraId="24739118" w14:textId="77777777" w:rsidR="00FD3022" w:rsidRDefault="00FD3022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Organiziranje i djelovanje Općine u značajnoj mjeri je strateški i operativno orijentirano potpomaganju i upravljanju razvojem lokalne zajednice u njenom ekonomskom, društvenom i prostornom integritetu. U djelovanju lokalne uprave uočljive su aktivnosti usmjerene na unapređivanje životnih uvjeta, traženje razvojnog konsenzusa, pitanja uređenja i upravljanja prostorom</w:t>
      </w:r>
      <w:r w:rsidR="00501853">
        <w:rPr>
          <w:sz w:val="24"/>
          <w:szCs w:val="24"/>
        </w:rPr>
        <w:t>, promicanje sporta, kulture te ostalih društvenih djelatnosti.</w:t>
      </w:r>
    </w:p>
    <w:p w14:paraId="0092021D" w14:textId="77777777" w:rsidR="00501853" w:rsidRDefault="00501853" w:rsidP="00042D16">
      <w:pPr>
        <w:spacing w:after="0"/>
        <w:ind w:left="360"/>
        <w:jc w:val="both"/>
        <w:rPr>
          <w:sz w:val="24"/>
          <w:szCs w:val="24"/>
        </w:rPr>
      </w:pPr>
    </w:p>
    <w:p w14:paraId="7C67D571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3674581F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28657D3F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5882A783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27612D53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56148FBC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6DDAFD2E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052FBE68" w14:textId="77777777" w:rsidR="00E94DE3" w:rsidRDefault="00E94DE3" w:rsidP="00042D16">
      <w:pPr>
        <w:spacing w:after="0"/>
        <w:ind w:left="360"/>
        <w:jc w:val="both"/>
        <w:rPr>
          <w:sz w:val="24"/>
          <w:szCs w:val="24"/>
        </w:rPr>
      </w:pPr>
    </w:p>
    <w:p w14:paraId="13A85674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3C095C3C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4E243732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5E666B5A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1A315502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7196E41F" w14:textId="77777777" w:rsidR="0000431A" w:rsidRDefault="0000431A" w:rsidP="00042D16">
      <w:pPr>
        <w:spacing w:after="0"/>
        <w:ind w:left="360"/>
        <w:jc w:val="both"/>
        <w:rPr>
          <w:sz w:val="24"/>
          <w:szCs w:val="24"/>
        </w:rPr>
      </w:pPr>
    </w:p>
    <w:p w14:paraId="44BA7485" w14:textId="77777777" w:rsidR="0000431A" w:rsidRPr="00B96A80" w:rsidRDefault="0000431A" w:rsidP="00042D16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B96A80">
        <w:rPr>
          <w:b/>
          <w:sz w:val="24"/>
          <w:szCs w:val="24"/>
        </w:rPr>
        <w:t xml:space="preserve">DONOŠENJE STRATEGIJE O UPRAVLJANU I RASPOLAGANJU IMOVINOM OPĆINE </w:t>
      </w:r>
      <w:r w:rsidR="009A1478">
        <w:rPr>
          <w:b/>
          <w:sz w:val="24"/>
          <w:szCs w:val="24"/>
        </w:rPr>
        <w:t>DRNJE</w:t>
      </w:r>
    </w:p>
    <w:p w14:paraId="4014E483" w14:textId="77777777" w:rsidR="00501853" w:rsidRDefault="00501853" w:rsidP="00042D16">
      <w:pPr>
        <w:spacing w:after="0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Strategija upravljanja i raspolaganja imovinom Općine </w:t>
      </w:r>
      <w:r w:rsidR="009A1478">
        <w:rPr>
          <w:sz w:val="24"/>
          <w:szCs w:val="24"/>
        </w:rPr>
        <w:t>Drnje</w:t>
      </w:r>
      <w:r w:rsidR="00521207">
        <w:rPr>
          <w:sz w:val="24"/>
          <w:szCs w:val="24"/>
        </w:rPr>
        <w:t xml:space="preserve"> za razdoblje 201</w:t>
      </w:r>
      <w:r w:rsidR="00E94DE3">
        <w:rPr>
          <w:sz w:val="24"/>
          <w:szCs w:val="24"/>
        </w:rPr>
        <w:t>7</w:t>
      </w:r>
      <w:r w:rsidR="00521207">
        <w:rPr>
          <w:sz w:val="24"/>
          <w:szCs w:val="24"/>
        </w:rPr>
        <w:t>.-202</w:t>
      </w:r>
      <w:r w:rsidR="00E94DE3">
        <w:rPr>
          <w:sz w:val="24"/>
          <w:szCs w:val="24"/>
        </w:rPr>
        <w:t>1</w:t>
      </w:r>
      <w:r>
        <w:rPr>
          <w:sz w:val="24"/>
          <w:szCs w:val="24"/>
        </w:rPr>
        <w:t>. godine (u daljnjem tekstu: Strategija) donosi se za potrebe Općine</w:t>
      </w:r>
      <w:r w:rsidR="004C771E">
        <w:rPr>
          <w:sz w:val="24"/>
          <w:szCs w:val="24"/>
        </w:rPr>
        <w:t xml:space="preserve"> </w:t>
      </w:r>
      <w:r w:rsidR="009A1478">
        <w:rPr>
          <w:sz w:val="24"/>
          <w:szCs w:val="24"/>
        </w:rPr>
        <w:t>Drnje</w:t>
      </w:r>
      <w:r w:rsidR="004C771E">
        <w:rPr>
          <w:sz w:val="24"/>
          <w:szCs w:val="24"/>
        </w:rPr>
        <w:t xml:space="preserve"> (u daljnjem tekstu: Općina),</w:t>
      </w:r>
      <w:r>
        <w:rPr>
          <w:sz w:val="24"/>
          <w:szCs w:val="24"/>
        </w:rPr>
        <w:t xml:space="preserve"> a ista određuje ciljeve i smjernice za upravljanje i raspolaganje </w:t>
      </w:r>
      <w:r w:rsidR="004C771E">
        <w:rPr>
          <w:sz w:val="24"/>
          <w:szCs w:val="24"/>
        </w:rPr>
        <w:t>imovinom u vlasništvu Općine</w:t>
      </w:r>
      <w:r w:rsidR="00E94DE3">
        <w:rPr>
          <w:sz w:val="24"/>
          <w:szCs w:val="24"/>
        </w:rPr>
        <w:t xml:space="preserve"> u razdoblju od 2017.-2021</w:t>
      </w:r>
      <w:r>
        <w:rPr>
          <w:sz w:val="24"/>
          <w:szCs w:val="24"/>
        </w:rPr>
        <w:t>. godine. Strategijom se želi osigurati ekonomski svrhovito, učinkovito i transparentno upravljanje i raspolaganje imovinom</w:t>
      </w:r>
      <w:r w:rsidR="00475407">
        <w:rPr>
          <w:sz w:val="24"/>
          <w:szCs w:val="24"/>
        </w:rPr>
        <w:t xml:space="preserve"> Općine</w:t>
      </w:r>
      <w:r>
        <w:rPr>
          <w:sz w:val="24"/>
          <w:szCs w:val="24"/>
        </w:rPr>
        <w:t>.</w:t>
      </w:r>
    </w:p>
    <w:p w14:paraId="7C8F5964" w14:textId="77777777" w:rsidR="0000431A" w:rsidRDefault="0000431A" w:rsidP="00042D16">
      <w:pPr>
        <w:spacing w:after="0"/>
        <w:ind w:left="360" w:firstLine="3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Učinkovito upravljanje nekretninama treba pridonijeti što bolju iskorištenost imovine kao i kvalitetnije upravljanje. Sveobuhvatna analiza i procjena tržišne vrijednosti nekretnina uvjet je za izradu snimke i ocjene realnog stanja i vrijednosti tog </w:t>
      </w:r>
      <w:r w:rsidR="00695C9C">
        <w:rPr>
          <w:sz w:val="24"/>
          <w:szCs w:val="24"/>
        </w:rPr>
        <w:t>dijela imovine Općine.</w:t>
      </w:r>
    </w:p>
    <w:p w14:paraId="22654F6F" w14:textId="77777777" w:rsidR="00521207" w:rsidRDefault="00521207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Ova Strategija se oslanja na Strategiju upravljanja i raspolaganja imovinom u vlasništvu Republike Hrvatske („Narodne novine“ broj 76/13) i načela koja su propisana za upravljanje i raspolaganje državnom imovinom.</w:t>
      </w:r>
    </w:p>
    <w:p w14:paraId="23A523C7" w14:textId="77777777" w:rsidR="00521207" w:rsidRDefault="00521207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Upravljanje imovinom definira se kao proces odlučivanja i provedbe odluka u vezi sa stjecanjem, korištenjem ili raspolaganjem nekretninama i podrazumijeva proces kojim se osigurava da imovina</w:t>
      </w:r>
      <w:r w:rsidR="004C771E">
        <w:rPr>
          <w:sz w:val="24"/>
          <w:szCs w:val="24"/>
        </w:rPr>
        <w:t xml:space="preserve"> daje</w:t>
      </w:r>
      <w:r>
        <w:rPr>
          <w:sz w:val="24"/>
          <w:szCs w:val="24"/>
        </w:rPr>
        <w:t xml:space="preserve"> optimalne kratkoročne i dugoročne rezultate, uključujući tijek novca i povećanje vrijednosti.</w:t>
      </w:r>
    </w:p>
    <w:p w14:paraId="115A4397" w14:textId="77777777" w:rsidR="00521207" w:rsidRDefault="00521207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U upravljan</w:t>
      </w:r>
      <w:r w:rsidR="00695C9C">
        <w:rPr>
          <w:sz w:val="24"/>
          <w:szCs w:val="24"/>
        </w:rPr>
        <w:t>ju nekretninama Općina</w:t>
      </w:r>
      <w:r>
        <w:rPr>
          <w:sz w:val="24"/>
          <w:szCs w:val="24"/>
        </w:rPr>
        <w:t xml:space="preserve"> treba postupati kao dobar gospodar, što prije svega podrazumijeva izradu sveobuhvatnog popisa svih nekretnina u njenom vlasništvu, s utvrđenim stanjem u kojem se nekretnine nalaze i određenom tržišnom vrijednosti, kao i utvrđivanje važnosti određeni</w:t>
      </w:r>
      <w:r w:rsidR="00695C9C">
        <w:rPr>
          <w:sz w:val="24"/>
          <w:szCs w:val="24"/>
        </w:rPr>
        <w:t xml:space="preserve">h nekretnina za Općinu </w:t>
      </w:r>
      <w:r>
        <w:rPr>
          <w:sz w:val="24"/>
          <w:szCs w:val="24"/>
        </w:rPr>
        <w:t xml:space="preserve">i Strategiju razvoja Općine </w:t>
      </w:r>
      <w:r w:rsidR="009A1478">
        <w:rPr>
          <w:sz w:val="24"/>
          <w:szCs w:val="24"/>
        </w:rPr>
        <w:t>Drnje</w:t>
      </w:r>
      <w:r>
        <w:rPr>
          <w:sz w:val="24"/>
          <w:szCs w:val="24"/>
        </w:rPr>
        <w:t>, sagledavanje troškova i prihoda od nekretnina, radi učinkovitog korištenja.</w:t>
      </w:r>
    </w:p>
    <w:p w14:paraId="4EDFB778" w14:textId="77777777" w:rsidR="00DE7942" w:rsidRDefault="00DE7942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>Nekretninama u vlasništvu Općine mora se odgovorno upravljati i raspolagati jer predstavljaju kapital koji je potrebno staviti u funkciju i po potrebi sačuvati za buduće generacije. Odluke o upravljanju nekretninama treba temeljiti na najvećem mogućem ekonomskom učinku, a nekretnine treba primarno klasificirati na aktivne i neaktivne, tj. one</w:t>
      </w:r>
      <w:r w:rsidR="00695C9C">
        <w:rPr>
          <w:sz w:val="24"/>
          <w:szCs w:val="24"/>
        </w:rPr>
        <w:t xml:space="preserve"> s kojima će se Općina</w:t>
      </w:r>
      <w:r>
        <w:rPr>
          <w:sz w:val="24"/>
          <w:szCs w:val="24"/>
        </w:rPr>
        <w:t xml:space="preserve"> koristiti za vlastite potrebe ili davati na korištenje drugima i na ostale nekret</w:t>
      </w:r>
      <w:r w:rsidR="00695C9C">
        <w:rPr>
          <w:sz w:val="24"/>
          <w:szCs w:val="24"/>
        </w:rPr>
        <w:t xml:space="preserve">nine kojima će Općina </w:t>
      </w:r>
      <w:r>
        <w:rPr>
          <w:sz w:val="24"/>
          <w:szCs w:val="24"/>
        </w:rPr>
        <w:t>raspolagati prema smjernicama iz Strategije.</w:t>
      </w:r>
    </w:p>
    <w:p w14:paraId="778E5899" w14:textId="77777777" w:rsidR="000A2FE6" w:rsidRDefault="00695C9C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</w:t>
      </w:r>
      <w:r w:rsidR="00DE7942">
        <w:rPr>
          <w:sz w:val="24"/>
          <w:szCs w:val="24"/>
        </w:rPr>
        <w:t>ima mali ljudski resurs u samoj upravi Općine te nije u mogućnosti odvojiti poseban Upravni odjel koji bi se bavio ciljano upravljanjem i raspolaganjem imovine u vlasništvu Općine.</w:t>
      </w:r>
    </w:p>
    <w:p w14:paraId="2AE9D5E7" w14:textId="77777777" w:rsidR="000A2FE6" w:rsidRDefault="000A2FE6" w:rsidP="00042D16">
      <w:pPr>
        <w:spacing w:after="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Općina </w:t>
      </w:r>
      <w:r w:rsidR="009A1478">
        <w:rPr>
          <w:sz w:val="24"/>
          <w:szCs w:val="24"/>
        </w:rPr>
        <w:t>Drnje</w:t>
      </w:r>
      <w:r>
        <w:rPr>
          <w:sz w:val="24"/>
          <w:szCs w:val="24"/>
        </w:rPr>
        <w:t xml:space="preserve"> mora upravljati imovinom u njezinom vlasništvu prema načelima javnosti, predvidljivosti, učinkovitosti i odgovornosti.</w:t>
      </w:r>
    </w:p>
    <w:p w14:paraId="67BFBD2E" w14:textId="77777777" w:rsidR="00DE7942" w:rsidRDefault="000A2FE6" w:rsidP="00042D16">
      <w:pPr>
        <w:spacing w:after="0"/>
        <w:ind w:left="360" w:firstLine="348"/>
        <w:jc w:val="both"/>
        <w:rPr>
          <w:sz w:val="24"/>
          <w:szCs w:val="24"/>
        </w:rPr>
      </w:pPr>
      <w:r w:rsidRPr="00B96A80">
        <w:rPr>
          <w:b/>
          <w:i/>
          <w:sz w:val="24"/>
          <w:szCs w:val="24"/>
        </w:rPr>
        <w:t>Načelo javnosti</w:t>
      </w:r>
      <w:r>
        <w:rPr>
          <w:sz w:val="24"/>
          <w:szCs w:val="24"/>
        </w:rPr>
        <w:t xml:space="preserve"> upravljanja imovinom osigurava se propisivanjem pravila i kriterija raspolaganja </w:t>
      </w:r>
      <w:r w:rsidR="00584220">
        <w:rPr>
          <w:sz w:val="24"/>
          <w:szCs w:val="24"/>
        </w:rPr>
        <w:t>u svim aktima koji se donose u svezi s njihov</w:t>
      </w:r>
      <w:r w:rsidR="00F50539">
        <w:rPr>
          <w:sz w:val="24"/>
          <w:szCs w:val="24"/>
        </w:rPr>
        <w:t>im upravljanjem i raspolaganjem</w:t>
      </w:r>
      <w:r w:rsidR="00584220">
        <w:rPr>
          <w:sz w:val="24"/>
          <w:szCs w:val="24"/>
        </w:rPr>
        <w:t xml:space="preserve"> te njihovom javnom objavom, određivanjem ci</w:t>
      </w:r>
      <w:r w:rsidR="00E378B4">
        <w:rPr>
          <w:sz w:val="24"/>
          <w:szCs w:val="24"/>
        </w:rPr>
        <w:t>ljeva raspolaganja nekretninama</w:t>
      </w:r>
      <w:r w:rsidR="00584220">
        <w:rPr>
          <w:sz w:val="24"/>
          <w:szCs w:val="24"/>
        </w:rPr>
        <w:t>, redovitim upoznavanjem javnosti</w:t>
      </w:r>
      <w:r w:rsidR="00C46EB8">
        <w:rPr>
          <w:sz w:val="24"/>
          <w:szCs w:val="24"/>
        </w:rPr>
        <w:t xml:space="preserve"> s aktivnostima vezanim uz upravljanje i </w:t>
      </w:r>
      <w:r w:rsidR="00C46EB8">
        <w:rPr>
          <w:sz w:val="24"/>
          <w:szCs w:val="24"/>
        </w:rPr>
        <w:lastRenderedPageBreak/>
        <w:t>raspolaganje imovinom, javnom objavom važnijih odluka te vođenjem registra nekretnina u vlas</w:t>
      </w:r>
      <w:r w:rsidR="00695C9C">
        <w:rPr>
          <w:sz w:val="24"/>
          <w:szCs w:val="24"/>
        </w:rPr>
        <w:t>ništvu Općine</w:t>
      </w:r>
      <w:r w:rsidR="00C46EB8">
        <w:rPr>
          <w:sz w:val="24"/>
          <w:szCs w:val="24"/>
        </w:rPr>
        <w:t>.</w:t>
      </w:r>
      <w:r w:rsidR="00DE7942">
        <w:rPr>
          <w:sz w:val="24"/>
          <w:szCs w:val="24"/>
        </w:rPr>
        <w:t xml:space="preserve"> </w:t>
      </w:r>
    </w:p>
    <w:p w14:paraId="41C98BBE" w14:textId="77777777" w:rsidR="00DA5A95" w:rsidRDefault="00DA5A95" w:rsidP="00042D16">
      <w:pPr>
        <w:spacing w:after="0"/>
        <w:ind w:left="360" w:firstLine="348"/>
        <w:jc w:val="both"/>
        <w:rPr>
          <w:sz w:val="24"/>
          <w:szCs w:val="24"/>
        </w:rPr>
      </w:pPr>
      <w:r w:rsidRPr="00B96A80">
        <w:rPr>
          <w:b/>
          <w:i/>
          <w:sz w:val="24"/>
          <w:szCs w:val="24"/>
        </w:rPr>
        <w:t>Načelo predvidljivosti</w:t>
      </w:r>
      <w:r>
        <w:rPr>
          <w:sz w:val="24"/>
          <w:szCs w:val="24"/>
        </w:rPr>
        <w:t xml:space="preserve"> osigurava da upravljanje nekretninama u istim ili sličnim slučajevima bude obuhvaćano predvidljivim, jednakim postupanjem.</w:t>
      </w:r>
    </w:p>
    <w:p w14:paraId="6C02BF6E" w14:textId="77777777" w:rsidR="00DA5A95" w:rsidRDefault="00DA5A95" w:rsidP="00042D16">
      <w:pPr>
        <w:spacing w:after="0"/>
        <w:ind w:left="360" w:firstLine="348"/>
        <w:jc w:val="both"/>
        <w:rPr>
          <w:sz w:val="24"/>
          <w:szCs w:val="24"/>
        </w:rPr>
      </w:pPr>
      <w:r w:rsidRPr="00B96A80">
        <w:rPr>
          <w:b/>
          <w:i/>
          <w:sz w:val="24"/>
          <w:szCs w:val="24"/>
        </w:rPr>
        <w:t>Načelo učinkovitosti</w:t>
      </w:r>
      <w:r>
        <w:rPr>
          <w:sz w:val="24"/>
          <w:szCs w:val="24"/>
        </w:rPr>
        <w:t xml:space="preserve"> osigurava učinkovito upravljanje i raspolaganje nekretninama radi ostvarivanja gospodarskih, infrastrukturnih i drugih ciljeva određenih Strategijom upravljanja kao javni interes.</w:t>
      </w:r>
    </w:p>
    <w:p w14:paraId="4076BCC5" w14:textId="77777777" w:rsidR="00DA5A95" w:rsidRDefault="00DA5A95" w:rsidP="00042D16">
      <w:pPr>
        <w:spacing w:after="0"/>
        <w:ind w:left="360" w:firstLine="348"/>
        <w:jc w:val="both"/>
        <w:rPr>
          <w:sz w:val="24"/>
          <w:szCs w:val="24"/>
        </w:rPr>
      </w:pPr>
      <w:r w:rsidRPr="003F5E13">
        <w:rPr>
          <w:b/>
          <w:i/>
          <w:sz w:val="24"/>
          <w:szCs w:val="24"/>
        </w:rPr>
        <w:t>Načelo odgovornosti</w:t>
      </w:r>
      <w:r>
        <w:rPr>
          <w:sz w:val="24"/>
          <w:szCs w:val="24"/>
        </w:rPr>
        <w:t xml:space="preserve"> osigurava se propisivanjem ovlasti i dužnosti pojedinih nositelja funkcija upravljanja i raspolaganja imovinom, nadzorom nad upravljanjem i raspolaganjem i izvješćivanjem o postignutim ciljevima.</w:t>
      </w:r>
    </w:p>
    <w:p w14:paraId="2634BB4B" w14:textId="77777777" w:rsidR="00DA5A95" w:rsidRDefault="00DA5A95" w:rsidP="00042D16">
      <w:pPr>
        <w:spacing w:after="0"/>
        <w:ind w:left="360"/>
        <w:jc w:val="both"/>
        <w:rPr>
          <w:sz w:val="24"/>
          <w:szCs w:val="24"/>
        </w:rPr>
      </w:pPr>
    </w:p>
    <w:p w14:paraId="5001EB09" w14:textId="77777777" w:rsidR="00DA5A95" w:rsidRPr="00B96A80" w:rsidRDefault="00DA5A95" w:rsidP="00042D16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B96A80">
        <w:rPr>
          <w:b/>
          <w:sz w:val="24"/>
          <w:szCs w:val="24"/>
        </w:rPr>
        <w:t>VAŽEĆI PROPISI U SVEZI UPRAVLJANJA I RASPOLAGANJA IMOVINOM</w:t>
      </w:r>
    </w:p>
    <w:p w14:paraId="74A29A59" w14:textId="77777777" w:rsidR="00954E04" w:rsidRPr="00B96A80" w:rsidRDefault="00954E04" w:rsidP="00042D16">
      <w:pPr>
        <w:spacing w:after="0"/>
        <w:jc w:val="both"/>
        <w:rPr>
          <w:b/>
          <w:sz w:val="24"/>
          <w:szCs w:val="24"/>
        </w:rPr>
      </w:pPr>
    </w:p>
    <w:p w14:paraId="1D083F9F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bookmarkStart w:id="0" w:name="_Hlk501024247"/>
      <w:r>
        <w:rPr>
          <w:sz w:val="24"/>
          <w:szCs w:val="24"/>
        </w:rPr>
        <w:t>Zakon o vlasništvu i drugim stvarnim pravima („Narodne novine“ broj 91/96, 68/98, 137/99, 22/00, 73/00, 114/01, 79/01, 141/06,</w:t>
      </w:r>
      <w:r w:rsidR="00F50539">
        <w:rPr>
          <w:sz w:val="24"/>
          <w:szCs w:val="24"/>
        </w:rPr>
        <w:t xml:space="preserve"> 146/08, 38/09, 153/09, 143/12,</w:t>
      </w:r>
      <w:r>
        <w:rPr>
          <w:sz w:val="24"/>
          <w:szCs w:val="24"/>
        </w:rPr>
        <w:t xml:space="preserve"> 152/14</w:t>
      </w:r>
      <w:r w:rsidR="00F50539">
        <w:rPr>
          <w:sz w:val="24"/>
          <w:szCs w:val="24"/>
        </w:rPr>
        <w:t>. i 81/15 – pročišćeni tekst</w:t>
      </w:r>
      <w:r>
        <w:rPr>
          <w:sz w:val="24"/>
          <w:szCs w:val="24"/>
        </w:rPr>
        <w:t>)</w:t>
      </w:r>
    </w:p>
    <w:bookmarkEnd w:id="0"/>
    <w:p w14:paraId="607D70D4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zemljišnim knjigama („Narodne novine“ broj 91/96, 68/98, 137/99, 114/01, 100/04, 107/07, 152/08, 126/10, 55/13. i 60/13)</w:t>
      </w:r>
    </w:p>
    <w:p w14:paraId="475E6C74" w14:textId="77777777" w:rsidR="00EF0BC0" w:rsidRDefault="00EF0BC0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nasljeđivanju („Narodne novine“ broj48/03, 163/03, 35/05, 127/13. i 33/15)</w:t>
      </w:r>
    </w:p>
    <w:p w14:paraId="0C736626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prostornom uređenju („Narodne novine“ broj 153/13</w:t>
      </w:r>
      <w:r w:rsidR="00F50539">
        <w:rPr>
          <w:sz w:val="24"/>
          <w:szCs w:val="24"/>
        </w:rPr>
        <w:t>. i 65/17</w:t>
      </w:r>
      <w:r>
        <w:rPr>
          <w:sz w:val="24"/>
          <w:szCs w:val="24"/>
        </w:rPr>
        <w:t>)</w:t>
      </w:r>
    </w:p>
    <w:p w14:paraId="422288A3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gradnji („Narodne novine“ broj 153/13</w:t>
      </w:r>
      <w:r w:rsidR="00F50539">
        <w:rPr>
          <w:sz w:val="24"/>
          <w:szCs w:val="24"/>
        </w:rPr>
        <w:t>. i 20/17</w:t>
      </w:r>
      <w:r>
        <w:rPr>
          <w:sz w:val="24"/>
          <w:szCs w:val="24"/>
        </w:rPr>
        <w:t>)</w:t>
      </w:r>
    </w:p>
    <w:p w14:paraId="41E09DF8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obveznim odnosima („Narod</w:t>
      </w:r>
      <w:r w:rsidR="00F50539">
        <w:rPr>
          <w:sz w:val="24"/>
          <w:szCs w:val="24"/>
        </w:rPr>
        <w:t xml:space="preserve">ne novine“ broj 35/05, 41/08, </w:t>
      </w:r>
      <w:r>
        <w:rPr>
          <w:sz w:val="24"/>
          <w:szCs w:val="24"/>
        </w:rPr>
        <w:t>125/11</w:t>
      </w:r>
      <w:r w:rsidR="00F50539">
        <w:rPr>
          <w:sz w:val="24"/>
          <w:szCs w:val="24"/>
        </w:rPr>
        <w:t>. i 78/15</w:t>
      </w:r>
      <w:r>
        <w:rPr>
          <w:sz w:val="24"/>
          <w:szCs w:val="24"/>
        </w:rPr>
        <w:t>)</w:t>
      </w:r>
    </w:p>
    <w:p w14:paraId="61191B3E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postupanju s nezakonito izgrađenim zgradama</w:t>
      </w:r>
      <w:r w:rsidR="007D1377">
        <w:rPr>
          <w:sz w:val="24"/>
          <w:szCs w:val="24"/>
        </w:rPr>
        <w:t xml:space="preserve"> („Narodne novine“ broj 86/12,</w:t>
      </w:r>
      <w:r>
        <w:rPr>
          <w:sz w:val="24"/>
          <w:szCs w:val="24"/>
        </w:rPr>
        <w:t xml:space="preserve"> 143/13</w:t>
      </w:r>
      <w:r w:rsidR="007D1377">
        <w:rPr>
          <w:sz w:val="24"/>
          <w:szCs w:val="24"/>
        </w:rPr>
        <w:t>. i 65/17</w:t>
      </w:r>
      <w:r>
        <w:rPr>
          <w:sz w:val="24"/>
          <w:szCs w:val="24"/>
        </w:rPr>
        <w:t>)</w:t>
      </w:r>
    </w:p>
    <w:p w14:paraId="1B3705CC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državnoj izmjeri i katastru nekretnina („Narodn</w:t>
      </w:r>
      <w:r w:rsidR="007D1377">
        <w:rPr>
          <w:sz w:val="24"/>
          <w:szCs w:val="24"/>
        </w:rPr>
        <w:t xml:space="preserve">e novine“ broj 16/07, 124/10, </w:t>
      </w:r>
      <w:r>
        <w:rPr>
          <w:sz w:val="24"/>
          <w:szCs w:val="24"/>
        </w:rPr>
        <w:t>56/13</w:t>
      </w:r>
      <w:r w:rsidR="007D1377">
        <w:rPr>
          <w:sz w:val="24"/>
          <w:szCs w:val="24"/>
        </w:rPr>
        <w:t>, 121/16. i 09/17</w:t>
      </w:r>
      <w:r>
        <w:rPr>
          <w:sz w:val="24"/>
          <w:szCs w:val="24"/>
        </w:rPr>
        <w:t>)</w:t>
      </w:r>
    </w:p>
    <w:p w14:paraId="28E628A5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Zakon o zakupu i kupoprodaji poslovnog prostora </w:t>
      </w:r>
      <w:r w:rsidR="007D1377">
        <w:rPr>
          <w:sz w:val="24"/>
          <w:szCs w:val="24"/>
        </w:rPr>
        <w:t xml:space="preserve">(„Narodne novine“ broj 125/11. i </w:t>
      </w:r>
      <w:r>
        <w:rPr>
          <w:sz w:val="24"/>
          <w:szCs w:val="24"/>
        </w:rPr>
        <w:t>64/15)</w:t>
      </w:r>
    </w:p>
    <w:p w14:paraId="20B20B00" w14:textId="77777777" w:rsidR="00954E04" w:rsidRDefault="00954E04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procjeni vrijednosti nekretnina („Narodne novine“ broj 78/15)</w:t>
      </w:r>
    </w:p>
    <w:p w14:paraId="695CB64B" w14:textId="77777777" w:rsidR="00EF0BC0" w:rsidRDefault="00EF0BC0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trgovačkim društvima („Narodne novine“ broj 111//93, 34/99, 121/99, 52/00, 118/03, 107/07, 146/08, 137/09, 125/11, 152/11</w:t>
      </w:r>
      <w:r w:rsidR="0074100F">
        <w:rPr>
          <w:sz w:val="24"/>
          <w:szCs w:val="24"/>
        </w:rPr>
        <w:t xml:space="preserve">, </w:t>
      </w:r>
      <w:r w:rsidR="005B4666">
        <w:rPr>
          <w:sz w:val="24"/>
          <w:szCs w:val="24"/>
        </w:rPr>
        <w:t>111/12, 68/13. i 110/15)</w:t>
      </w:r>
    </w:p>
    <w:p w14:paraId="24CA5D66" w14:textId="77777777" w:rsidR="005B4666" w:rsidRPr="005B4666" w:rsidRDefault="00954E04" w:rsidP="005B466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cestama („Narodne novine“ bro</w:t>
      </w:r>
      <w:r w:rsidR="007D1377">
        <w:rPr>
          <w:sz w:val="24"/>
          <w:szCs w:val="24"/>
        </w:rPr>
        <w:t>j 84/11, 22/13, 54/13, 148/13. i</w:t>
      </w:r>
      <w:r>
        <w:rPr>
          <w:sz w:val="24"/>
          <w:szCs w:val="24"/>
        </w:rPr>
        <w:t xml:space="preserve"> 92/14)</w:t>
      </w:r>
    </w:p>
    <w:p w14:paraId="026DD917" w14:textId="77777777" w:rsidR="00EF0BC0" w:rsidRPr="00EF0BC0" w:rsidRDefault="007D1377" w:rsidP="00EF0BC0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proračunu („Narodne novine“ broj</w:t>
      </w:r>
      <w:r w:rsidR="005B4666">
        <w:rPr>
          <w:sz w:val="24"/>
          <w:szCs w:val="24"/>
        </w:rPr>
        <w:t xml:space="preserve"> </w:t>
      </w:r>
      <w:r>
        <w:rPr>
          <w:sz w:val="24"/>
          <w:szCs w:val="24"/>
        </w:rPr>
        <w:t>87/08, 136/12. i 15/15)</w:t>
      </w:r>
    </w:p>
    <w:p w14:paraId="4B2E0253" w14:textId="77777777" w:rsidR="0039569C" w:rsidRDefault="0039569C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Zakon o lokalnoj i područnoj (regionalnoj) samoupravi („Narodne novine“ broj 33/01, 60/01, 129/05, 109/07,</w:t>
      </w:r>
      <w:r w:rsidR="007D1377">
        <w:rPr>
          <w:sz w:val="24"/>
          <w:szCs w:val="24"/>
        </w:rPr>
        <w:t xml:space="preserve"> 36/09, 125/08, 36/09, 150/11,</w:t>
      </w:r>
      <w:r>
        <w:rPr>
          <w:sz w:val="24"/>
          <w:szCs w:val="24"/>
        </w:rPr>
        <w:t xml:space="preserve"> 144/12</w:t>
      </w:r>
      <w:r w:rsidR="007D1377">
        <w:rPr>
          <w:sz w:val="24"/>
          <w:szCs w:val="24"/>
        </w:rPr>
        <w:t>, 19/13. i 137/15</w:t>
      </w:r>
      <w:r>
        <w:rPr>
          <w:sz w:val="24"/>
          <w:szCs w:val="24"/>
        </w:rPr>
        <w:t>)</w:t>
      </w:r>
    </w:p>
    <w:p w14:paraId="3F1C021F" w14:textId="77777777" w:rsidR="008C075D" w:rsidRDefault="008C075D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Zakon o ustanovama </w:t>
      </w:r>
      <w:bookmarkStart w:id="1" w:name="_Hlk501025592"/>
      <w:r>
        <w:rPr>
          <w:sz w:val="24"/>
          <w:szCs w:val="24"/>
        </w:rPr>
        <w:t>(„Narodne novine“ broj 76/93, 29/97, 47/99. i 35/08)</w:t>
      </w:r>
      <w:bookmarkEnd w:id="1"/>
      <w:r>
        <w:rPr>
          <w:sz w:val="24"/>
          <w:szCs w:val="24"/>
        </w:rPr>
        <w:t>.</w:t>
      </w:r>
    </w:p>
    <w:p w14:paraId="308A332F" w14:textId="77777777" w:rsidR="0039569C" w:rsidRDefault="0039569C" w:rsidP="00042D16">
      <w:pPr>
        <w:pStyle w:val="Odlomakpopisa"/>
        <w:spacing w:after="0"/>
        <w:jc w:val="both"/>
        <w:rPr>
          <w:sz w:val="24"/>
          <w:szCs w:val="24"/>
        </w:rPr>
      </w:pPr>
    </w:p>
    <w:p w14:paraId="40DA5656" w14:textId="77777777" w:rsidR="0039569C" w:rsidRDefault="00695C9C" w:rsidP="00042D16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AKTI OPĆINE </w:t>
      </w:r>
    </w:p>
    <w:p w14:paraId="132EE6EE" w14:textId="77777777" w:rsidR="0039569C" w:rsidRDefault="0039569C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Statut Općine </w:t>
      </w:r>
      <w:r w:rsidR="009A1478">
        <w:rPr>
          <w:sz w:val="24"/>
          <w:szCs w:val="24"/>
        </w:rPr>
        <w:t>Drnje</w:t>
      </w:r>
      <w:r>
        <w:rPr>
          <w:sz w:val="24"/>
          <w:szCs w:val="24"/>
        </w:rPr>
        <w:t xml:space="preserve"> („Službeni glasnik Koprivni</w:t>
      </w:r>
      <w:r w:rsidR="003866D3">
        <w:rPr>
          <w:sz w:val="24"/>
          <w:szCs w:val="24"/>
        </w:rPr>
        <w:t>čko-križev</w:t>
      </w:r>
      <w:r w:rsidR="00B41006">
        <w:rPr>
          <w:sz w:val="24"/>
          <w:szCs w:val="24"/>
        </w:rPr>
        <w:t>ačke županije“ broj 5/14</w:t>
      </w:r>
      <w:r w:rsidR="003866D3">
        <w:rPr>
          <w:sz w:val="24"/>
          <w:szCs w:val="24"/>
        </w:rPr>
        <w:t>)</w:t>
      </w:r>
    </w:p>
    <w:p w14:paraId="095DE918" w14:textId="77777777" w:rsidR="003C0D18" w:rsidRPr="003C0D18" w:rsidRDefault="00BA0DFE" w:rsidP="00695ED5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C0D18">
        <w:rPr>
          <w:sz w:val="24"/>
          <w:szCs w:val="24"/>
        </w:rPr>
        <w:lastRenderedPageBreak/>
        <w:t>Odluka o načinu raspolaganja, korištenja i upravljanja nekretninama i vrijednosnim papirima u vlasništvu Općine Drnje („Službeni glasnik Koprivničko-križevačke županije“ broj</w:t>
      </w:r>
      <w:r w:rsidR="003C0D18" w:rsidRPr="003C0D18">
        <w:rPr>
          <w:sz w:val="24"/>
          <w:szCs w:val="24"/>
        </w:rPr>
        <w:t xml:space="preserve"> </w:t>
      </w:r>
      <w:r w:rsidR="003C0D18">
        <w:rPr>
          <w:sz w:val="24"/>
          <w:szCs w:val="24"/>
        </w:rPr>
        <w:t>19/17</w:t>
      </w:r>
      <w:r w:rsidRPr="003C0D18">
        <w:rPr>
          <w:sz w:val="24"/>
          <w:szCs w:val="24"/>
        </w:rPr>
        <w:t>)</w:t>
      </w:r>
    </w:p>
    <w:p w14:paraId="72C3ECC5" w14:textId="77777777" w:rsidR="0039569C" w:rsidRPr="003C0D18" w:rsidRDefault="00FD5A1B" w:rsidP="00695ED5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3C0D18">
        <w:rPr>
          <w:sz w:val="24"/>
          <w:szCs w:val="24"/>
        </w:rPr>
        <w:t xml:space="preserve">Odluka o uvjetima i postupku natječaja za davanje u zakup poslovnog prostora u vlasništvu Općine </w:t>
      </w:r>
      <w:r w:rsidR="009A1478" w:rsidRPr="003C0D18">
        <w:rPr>
          <w:sz w:val="24"/>
          <w:szCs w:val="24"/>
        </w:rPr>
        <w:t>Drnje</w:t>
      </w:r>
      <w:r w:rsidR="0039569C" w:rsidRPr="003C0D18">
        <w:rPr>
          <w:sz w:val="24"/>
          <w:szCs w:val="24"/>
        </w:rPr>
        <w:t xml:space="preserve"> („Službeni glasnik Koprivni</w:t>
      </w:r>
      <w:r w:rsidR="003866D3" w:rsidRPr="003C0D18">
        <w:rPr>
          <w:sz w:val="24"/>
          <w:szCs w:val="24"/>
        </w:rPr>
        <w:t>čk</w:t>
      </w:r>
      <w:r w:rsidR="00225BBE" w:rsidRPr="003C0D18">
        <w:rPr>
          <w:sz w:val="24"/>
          <w:szCs w:val="24"/>
        </w:rPr>
        <w:t xml:space="preserve">o-križevačke županije“ broj 4/07. i </w:t>
      </w:r>
      <w:r w:rsidR="005D3543" w:rsidRPr="003C0D18">
        <w:rPr>
          <w:sz w:val="24"/>
          <w:szCs w:val="24"/>
        </w:rPr>
        <w:t>1/12</w:t>
      </w:r>
      <w:r w:rsidR="003866D3" w:rsidRPr="003C0D18">
        <w:rPr>
          <w:sz w:val="24"/>
          <w:szCs w:val="24"/>
        </w:rPr>
        <w:t>)</w:t>
      </w:r>
    </w:p>
    <w:p w14:paraId="615F4477" w14:textId="77777777" w:rsidR="00695C9C" w:rsidRDefault="0039569C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BA0DFE">
        <w:rPr>
          <w:sz w:val="24"/>
          <w:szCs w:val="24"/>
        </w:rPr>
        <w:t>Spor</w:t>
      </w:r>
      <w:r w:rsidR="003866D3" w:rsidRPr="00BA0DFE">
        <w:rPr>
          <w:sz w:val="24"/>
          <w:szCs w:val="24"/>
        </w:rPr>
        <w:t>azum o preuzimanju u posjed nekretnina dosadašnje Općine Koprivnica („Službeni glasnik Koprivničko-križevačke županije“ broj 2/94)</w:t>
      </w:r>
      <w:r w:rsidR="008B013C" w:rsidRPr="00BA0DFE">
        <w:rPr>
          <w:sz w:val="24"/>
          <w:szCs w:val="24"/>
        </w:rPr>
        <w:t>.</w:t>
      </w:r>
    </w:p>
    <w:p w14:paraId="1ED26FA9" w14:textId="77777777" w:rsidR="005B4666" w:rsidRPr="00BA0DFE" w:rsidRDefault="008D1A39" w:rsidP="005B4666">
      <w:pPr>
        <w:pStyle w:val="Odlomakpopisa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A12657D" w14:textId="77777777" w:rsidR="00604092" w:rsidRPr="008B1843" w:rsidRDefault="00CF6951" w:rsidP="00042D16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t>OBUHVAT OBLIKA IMOVINE</w:t>
      </w:r>
    </w:p>
    <w:p w14:paraId="7ECC1DA2" w14:textId="77777777" w:rsidR="0039569C" w:rsidRDefault="0039569C" w:rsidP="00042D16">
      <w:pPr>
        <w:spacing w:after="0"/>
        <w:jc w:val="both"/>
        <w:rPr>
          <w:sz w:val="24"/>
          <w:szCs w:val="24"/>
        </w:rPr>
      </w:pPr>
    </w:p>
    <w:p w14:paraId="7799DD03" w14:textId="77777777" w:rsidR="00CF6951" w:rsidRDefault="00CF6951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Općina u svom vlasništvu ima imovinu u slijedećim pojavnim oblicima</w:t>
      </w:r>
    </w:p>
    <w:p w14:paraId="64C0C462" w14:textId="77777777" w:rsidR="00CF6951" w:rsidRDefault="00604092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CF6951">
        <w:rPr>
          <w:sz w:val="24"/>
          <w:szCs w:val="24"/>
        </w:rPr>
        <w:t>emljišta</w:t>
      </w:r>
      <w:r w:rsidR="0058352E">
        <w:rPr>
          <w:sz w:val="24"/>
          <w:szCs w:val="24"/>
        </w:rPr>
        <w:t>,</w:t>
      </w:r>
    </w:p>
    <w:p w14:paraId="523ACD06" w14:textId="77777777" w:rsidR="00FE2CFC" w:rsidRPr="00FE2CFC" w:rsidRDefault="00CF6951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poslovne prostore</w:t>
      </w:r>
      <w:r w:rsidR="00EE46EF">
        <w:rPr>
          <w:sz w:val="24"/>
          <w:szCs w:val="24"/>
        </w:rPr>
        <w:t xml:space="preserve"> koji uz poslovni prostor podrazumijevaju i:</w:t>
      </w:r>
    </w:p>
    <w:p w14:paraId="34D84ED3" w14:textId="77777777" w:rsidR="00154426" w:rsidRDefault="00EE46EF" w:rsidP="00042D16">
      <w:pPr>
        <w:pStyle w:val="Odlomakpopisa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54426">
        <w:rPr>
          <w:sz w:val="24"/>
          <w:szCs w:val="24"/>
        </w:rPr>
        <w:t>ustanovu,</w:t>
      </w:r>
    </w:p>
    <w:p w14:paraId="6954C0DA" w14:textId="77777777" w:rsidR="00154426" w:rsidRDefault="00EE46EF" w:rsidP="00042D16">
      <w:pPr>
        <w:pStyle w:val="Odlomakpopisa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54426">
        <w:rPr>
          <w:sz w:val="24"/>
          <w:szCs w:val="24"/>
        </w:rPr>
        <w:t>kulturne objekte,</w:t>
      </w:r>
    </w:p>
    <w:p w14:paraId="737760FB" w14:textId="77777777" w:rsidR="00FE2CFC" w:rsidRPr="00FE2CFC" w:rsidRDefault="00EE46EF" w:rsidP="00042D16">
      <w:pPr>
        <w:pStyle w:val="Odlomakpopisa"/>
        <w:spacing w:after="0"/>
        <w:ind w:firstLine="69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154426">
        <w:rPr>
          <w:sz w:val="24"/>
          <w:szCs w:val="24"/>
        </w:rPr>
        <w:t>sportske objekte,</w:t>
      </w:r>
    </w:p>
    <w:p w14:paraId="45D06BB4" w14:textId="77777777" w:rsidR="00CF6951" w:rsidRDefault="00FE2CFC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stambeni prostori</w:t>
      </w:r>
      <w:r w:rsidR="0058352E">
        <w:rPr>
          <w:sz w:val="24"/>
          <w:szCs w:val="24"/>
        </w:rPr>
        <w:t>,</w:t>
      </w:r>
    </w:p>
    <w:p w14:paraId="67C0AF3B" w14:textId="77777777" w:rsidR="00FE2CFC" w:rsidRDefault="00FE2CFC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javne površine,</w:t>
      </w:r>
    </w:p>
    <w:p w14:paraId="660F5847" w14:textId="77777777" w:rsidR="00CF6951" w:rsidRDefault="007A6AA2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nerazvrstane </w:t>
      </w:r>
      <w:r w:rsidR="00CF6951">
        <w:rPr>
          <w:sz w:val="24"/>
          <w:szCs w:val="24"/>
        </w:rPr>
        <w:t>ceste</w:t>
      </w:r>
      <w:r w:rsidR="0058352E">
        <w:rPr>
          <w:sz w:val="24"/>
          <w:szCs w:val="24"/>
        </w:rPr>
        <w:t>,</w:t>
      </w:r>
    </w:p>
    <w:p w14:paraId="75BA8092" w14:textId="77777777" w:rsidR="00CF6951" w:rsidRDefault="00CF6951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komunalnu infrastrukturu</w:t>
      </w:r>
      <w:r w:rsidR="0056106E">
        <w:rPr>
          <w:sz w:val="24"/>
          <w:szCs w:val="24"/>
        </w:rPr>
        <w:t xml:space="preserve"> (odlagalište otpada, groblja</w:t>
      </w:r>
      <w:r w:rsidR="007A6AA2">
        <w:rPr>
          <w:sz w:val="24"/>
          <w:szCs w:val="24"/>
        </w:rPr>
        <w:t>,</w:t>
      </w:r>
      <w:r w:rsidR="0056106E">
        <w:rPr>
          <w:sz w:val="24"/>
          <w:szCs w:val="24"/>
        </w:rPr>
        <w:t xml:space="preserve"> mrtvačnice)</w:t>
      </w:r>
      <w:r w:rsidR="0090394B">
        <w:rPr>
          <w:sz w:val="24"/>
          <w:szCs w:val="24"/>
        </w:rPr>
        <w:t>,</w:t>
      </w:r>
    </w:p>
    <w:p w14:paraId="0EE346A5" w14:textId="77777777" w:rsidR="00840DD0" w:rsidRPr="00FE2CFC" w:rsidRDefault="0090394B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>poslovne udjele,</w:t>
      </w:r>
    </w:p>
    <w:p w14:paraId="4019E71B" w14:textId="77777777" w:rsidR="0090394B" w:rsidRPr="00FE2CFC" w:rsidRDefault="0090394B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>potraživanja prema fizičkim i pravnim osobama.</w:t>
      </w:r>
    </w:p>
    <w:p w14:paraId="3CC3D55E" w14:textId="77777777" w:rsidR="00042D16" w:rsidRDefault="00042D16" w:rsidP="00042D16">
      <w:pPr>
        <w:tabs>
          <w:tab w:val="left" w:pos="540"/>
        </w:tabs>
        <w:spacing w:after="0"/>
        <w:ind w:right="-567"/>
        <w:jc w:val="both"/>
        <w:rPr>
          <w:sz w:val="24"/>
          <w:szCs w:val="24"/>
        </w:rPr>
      </w:pPr>
    </w:p>
    <w:p w14:paraId="3FDD59D4" w14:textId="77777777" w:rsidR="00FE2CFC" w:rsidRPr="00FE2CF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ab/>
      </w:r>
      <w:r w:rsidR="00F03C7C">
        <w:rPr>
          <w:sz w:val="24"/>
          <w:szCs w:val="24"/>
        </w:rPr>
        <w:t>NADLEŽNA TIJELA</w:t>
      </w:r>
    </w:p>
    <w:p w14:paraId="29CBFC53" w14:textId="77777777" w:rsidR="00FE2CF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ab/>
        <w:t xml:space="preserve">Tijelo Općine nadležno za upravljanje i raspolaganje imovinom je općinski načelnik Općine Drnje (u daljnjem tekstu: općinski načelnik) i Općinsko vijeće Općine Drnje (u daljnjem tekstu: Općinsko vijeće), ovisno o vrijednosti imovine sukladno Zakonu o lokalnoj i područnoj (regionalnoj) samoupravi i Statutu Općine Drnje. </w:t>
      </w:r>
    </w:p>
    <w:p w14:paraId="119BBB9F" w14:textId="77777777" w:rsidR="003C0D18" w:rsidRDefault="003C0D18" w:rsidP="003C0D18">
      <w:pPr>
        <w:pStyle w:val="Odlomakpopisa"/>
        <w:tabs>
          <w:tab w:val="left" w:pos="540"/>
        </w:tabs>
        <w:spacing w:after="0" w:line="360" w:lineRule="auto"/>
        <w:ind w:right="-567"/>
        <w:jc w:val="both"/>
        <w:rPr>
          <w:b/>
          <w:sz w:val="24"/>
          <w:szCs w:val="24"/>
        </w:rPr>
      </w:pPr>
    </w:p>
    <w:p w14:paraId="1E797078" w14:textId="77777777" w:rsidR="00FE2CFC" w:rsidRDefault="00C80B96" w:rsidP="00C80B96">
      <w:pPr>
        <w:pStyle w:val="Odlomakpopisa"/>
        <w:numPr>
          <w:ilvl w:val="0"/>
          <w:numId w:val="2"/>
        </w:numPr>
        <w:tabs>
          <w:tab w:val="left" w:pos="540"/>
        </w:tabs>
        <w:spacing w:after="0" w:line="360" w:lineRule="auto"/>
        <w:ind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OPĆENITE AKTIVNOSTI UPRAVLJANJA IMOVINOM</w:t>
      </w:r>
    </w:p>
    <w:p w14:paraId="33DC7DCB" w14:textId="77777777" w:rsidR="003C0D18" w:rsidRPr="00C80B96" w:rsidRDefault="003C0D18" w:rsidP="003C0D18">
      <w:pPr>
        <w:pStyle w:val="Odlomakpopisa"/>
        <w:tabs>
          <w:tab w:val="left" w:pos="540"/>
        </w:tabs>
        <w:spacing w:after="0" w:line="360" w:lineRule="auto"/>
        <w:ind w:right="-567"/>
        <w:jc w:val="both"/>
        <w:rPr>
          <w:b/>
          <w:sz w:val="24"/>
          <w:szCs w:val="24"/>
        </w:rPr>
      </w:pPr>
    </w:p>
    <w:p w14:paraId="2CD29230" w14:textId="77777777" w:rsidR="00FE2CF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ab/>
        <w:t>Upravljanje nekretninama obuhvaća sljedeće aktivnosti:</w:t>
      </w:r>
    </w:p>
    <w:p w14:paraId="253F132E" w14:textId="77777777" w:rsidR="00FE2CFC" w:rsidRPr="00F03C7C" w:rsidRDefault="00F03C7C" w:rsidP="00B777C0">
      <w:pPr>
        <w:pStyle w:val="Odlomakpopisa"/>
        <w:numPr>
          <w:ilvl w:val="0"/>
          <w:numId w:val="5"/>
        </w:numPr>
        <w:tabs>
          <w:tab w:val="left" w:pos="540"/>
        </w:tabs>
        <w:spacing w:after="0"/>
        <w:ind w:left="567" w:hanging="207"/>
        <w:jc w:val="both"/>
        <w:rPr>
          <w:sz w:val="24"/>
          <w:szCs w:val="24"/>
        </w:rPr>
      </w:pPr>
      <w:r w:rsidRPr="00F03C7C">
        <w:rPr>
          <w:sz w:val="24"/>
          <w:szCs w:val="24"/>
        </w:rPr>
        <w:t xml:space="preserve">stjecanje i </w:t>
      </w:r>
      <w:r w:rsidR="00FE2CFC" w:rsidRPr="00F03C7C">
        <w:rPr>
          <w:sz w:val="24"/>
          <w:szCs w:val="24"/>
        </w:rPr>
        <w:t>raspolaganje nekretninama i ostvarivanje vlasničkih prava u skladu s propisima i aktima Općine koji uređuju vlasništvo i druga stvarna prava,</w:t>
      </w:r>
    </w:p>
    <w:p w14:paraId="7FCF9A15" w14:textId="77777777" w:rsidR="00FE2CFC" w:rsidRPr="00FE2CFC" w:rsidRDefault="00FE2CFC" w:rsidP="00B777C0">
      <w:pPr>
        <w:numPr>
          <w:ilvl w:val="0"/>
          <w:numId w:val="5"/>
        </w:numPr>
        <w:tabs>
          <w:tab w:val="left" w:pos="540"/>
        </w:tabs>
        <w:spacing w:after="0"/>
        <w:ind w:left="567" w:hanging="207"/>
        <w:jc w:val="both"/>
        <w:rPr>
          <w:sz w:val="24"/>
          <w:szCs w:val="24"/>
        </w:rPr>
      </w:pPr>
      <w:r w:rsidRPr="00FE2CFC">
        <w:rPr>
          <w:sz w:val="24"/>
          <w:szCs w:val="24"/>
        </w:rPr>
        <w:t>utvrđivanje vlasničko-pravnog statusa nekretnina, njihov popis i procjenu te upis u javne registre i očevidnike,</w:t>
      </w:r>
    </w:p>
    <w:p w14:paraId="5A5717AE" w14:textId="77777777" w:rsidR="00FE2CFC" w:rsidRPr="00FE2CFC" w:rsidRDefault="00FE2CFC" w:rsidP="00B777C0">
      <w:pPr>
        <w:numPr>
          <w:ilvl w:val="0"/>
          <w:numId w:val="5"/>
        </w:numPr>
        <w:tabs>
          <w:tab w:val="left" w:pos="540"/>
        </w:tabs>
        <w:spacing w:after="0"/>
        <w:ind w:left="567" w:hanging="283"/>
        <w:jc w:val="both"/>
        <w:rPr>
          <w:sz w:val="24"/>
          <w:szCs w:val="24"/>
        </w:rPr>
      </w:pPr>
      <w:r w:rsidRPr="00FE2CFC">
        <w:rPr>
          <w:sz w:val="24"/>
          <w:szCs w:val="24"/>
        </w:rPr>
        <w:t>tekuće i investicijsko održavanje nekretnina te kapitalna ulaganja, financijsko praćenje prihoda i rashoda od nekretnina,</w:t>
      </w:r>
    </w:p>
    <w:p w14:paraId="5A345862" w14:textId="77777777" w:rsidR="00FE2CFC" w:rsidRPr="00FE2CFC" w:rsidRDefault="00FE2CFC" w:rsidP="00B777C0">
      <w:pPr>
        <w:numPr>
          <w:ilvl w:val="0"/>
          <w:numId w:val="5"/>
        </w:numPr>
        <w:tabs>
          <w:tab w:val="left" w:pos="540"/>
        </w:tabs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>obavljanje drugih poslova u vezi upravlj</w:t>
      </w:r>
      <w:r w:rsidR="00F03C7C">
        <w:rPr>
          <w:sz w:val="24"/>
          <w:szCs w:val="24"/>
        </w:rPr>
        <w:t>anja nekretninama</w:t>
      </w:r>
      <w:r w:rsidRPr="00FE2CFC">
        <w:rPr>
          <w:sz w:val="24"/>
          <w:szCs w:val="24"/>
        </w:rPr>
        <w:t xml:space="preserve"> u vlasništvu Općine.</w:t>
      </w:r>
    </w:p>
    <w:p w14:paraId="252F9034" w14:textId="77777777" w:rsidR="00FE2CFC" w:rsidRDefault="00FE2CFC" w:rsidP="00B777C0">
      <w:pPr>
        <w:tabs>
          <w:tab w:val="left" w:pos="540"/>
        </w:tabs>
        <w:spacing w:after="0" w:line="360" w:lineRule="auto"/>
        <w:ind w:left="720"/>
        <w:jc w:val="both"/>
        <w:rPr>
          <w:sz w:val="24"/>
          <w:szCs w:val="24"/>
        </w:rPr>
      </w:pPr>
    </w:p>
    <w:p w14:paraId="2CBBE43F" w14:textId="77777777" w:rsidR="003C0D18" w:rsidRPr="00FE2CFC" w:rsidRDefault="003C0D18" w:rsidP="00B777C0">
      <w:pPr>
        <w:tabs>
          <w:tab w:val="left" w:pos="540"/>
        </w:tabs>
        <w:spacing w:after="0" w:line="360" w:lineRule="auto"/>
        <w:ind w:left="720"/>
        <w:jc w:val="both"/>
        <w:rPr>
          <w:sz w:val="24"/>
          <w:szCs w:val="24"/>
        </w:rPr>
      </w:pPr>
    </w:p>
    <w:p w14:paraId="3F30180F" w14:textId="77777777" w:rsidR="00FE2CFC" w:rsidRPr="00FE2CF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ab/>
        <w:t>Uspostava baze podataka o nekretninama (registar) oslanja se na točne, podrobne i ažurirane podatke preuzete od Državne geodetske uprave (katastra) i Općinskog suda (zemljišnih knjiga). Neki od tih podataka su stalni i rijetko se mijenjaju (oznaka katastarske čestice, površina, adresa, opis, prostorno-planska namjena), dok se ostali podaci (financijski rezultati, prihodi, izdaci, korisnici, trenutna namjena) podložni češćim promjenama.</w:t>
      </w:r>
    </w:p>
    <w:p w14:paraId="3317C2C1" w14:textId="77777777" w:rsidR="00FE2CFC" w:rsidRPr="00FE2CF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ab/>
        <w:t>Uspostavljanje baze podataka i popisa nekretnina prvi je i najvažniji korak u uspostavi djelotvornog sustava upravljanja. Detaljna baza podataka omogućava nadzor i analizu nekretnina i ostalih portfelja imovine te osigurava transparentnost u radu.</w:t>
      </w:r>
    </w:p>
    <w:p w14:paraId="31972EA5" w14:textId="77777777" w:rsidR="00FE2CFC" w:rsidRPr="00FE2CF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FE2CFC">
        <w:rPr>
          <w:sz w:val="24"/>
          <w:szCs w:val="24"/>
        </w:rPr>
        <w:tab/>
        <w:t>Stanje do</w:t>
      </w:r>
      <w:r w:rsidR="00C80B96">
        <w:rPr>
          <w:sz w:val="24"/>
          <w:szCs w:val="24"/>
        </w:rPr>
        <w:t xml:space="preserve">kumentacije, vlasnički upisi i </w:t>
      </w:r>
      <w:r w:rsidRPr="00FE2CFC">
        <w:rPr>
          <w:sz w:val="24"/>
          <w:szCs w:val="24"/>
        </w:rPr>
        <w:t>praćenje nekretnina podrazumijeva upravljanje nekretninama što zahtijeva točke i ažurirane podatke. Općina kontinuirano uspostavlja cjelovitu i sistematiziranu evidenciju nekretnina u svom vlasništvu, te poduzima radnje radi sređivanja vlasničko-pravnih odnosa na nekretninama u svom vlasništvu.</w:t>
      </w:r>
    </w:p>
    <w:p w14:paraId="0FE54331" w14:textId="77777777" w:rsidR="00272ADC" w:rsidRDefault="00272ADC" w:rsidP="00B777C0">
      <w:pPr>
        <w:spacing w:after="0"/>
        <w:ind w:left="360"/>
        <w:jc w:val="both"/>
        <w:rPr>
          <w:sz w:val="24"/>
          <w:szCs w:val="24"/>
        </w:rPr>
      </w:pPr>
    </w:p>
    <w:p w14:paraId="694F5AB5" w14:textId="77777777" w:rsidR="00604092" w:rsidRDefault="00604092" w:rsidP="00B777C0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7A6AA2">
        <w:rPr>
          <w:b/>
          <w:sz w:val="24"/>
          <w:szCs w:val="24"/>
        </w:rPr>
        <w:t xml:space="preserve">ANALIZA STANJA I POSTOJEĆI MODEL UPRAVLJANJA IMOVINOM U VLASNIŠTVU OPĆINE </w:t>
      </w:r>
    </w:p>
    <w:p w14:paraId="2457BC87" w14:textId="77777777" w:rsidR="00C80B96" w:rsidRPr="007A6AA2" w:rsidRDefault="00C80B96" w:rsidP="00B777C0">
      <w:pPr>
        <w:pStyle w:val="Odlomakpopisa"/>
        <w:spacing w:after="0"/>
        <w:jc w:val="both"/>
        <w:rPr>
          <w:b/>
          <w:sz w:val="24"/>
          <w:szCs w:val="24"/>
        </w:rPr>
      </w:pPr>
    </w:p>
    <w:p w14:paraId="54E85AA9" w14:textId="77777777" w:rsidR="00604092" w:rsidRPr="007A6AA2" w:rsidRDefault="00FA37C2" w:rsidP="00B777C0">
      <w:pPr>
        <w:spacing w:after="0"/>
        <w:ind w:left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NEKRETNINE</w:t>
      </w:r>
    </w:p>
    <w:p w14:paraId="70EAFA81" w14:textId="77777777" w:rsidR="00C0145B" w:rsidRPr="00154426" w:rsidRDefault="00604092" w:rsidP="00B777C0">
      <w:pPr>
        <w:spacing w:after="0"/>
        <w:ind w:left="360"/>
        <w:jc w:val="both"/>
        <w:rPr>
          <w:b/>
          <w:sz w:val="24"/>
          <w:szCs w:val="24"/>
        </w:rPr>
      </w:pPr>
      <w:r w:rsidRPr="00154426">
        <w:rPr>
          <w:b/>
          <w:sz w:val="24"/>
          <w:szCs w:val="24"/>
        </w:rPr>
        <w:t xml:space="preserve">Zemljište </w:t>
      </w:r>
    </w:p>
    <w:p w14:paraId="01992366" w14:textId="77777777" w:rsidR="00604092" w:rsidRDefault="005D3543" w:rsidP="00B777C0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Većina zemljišta uknjižena je na Općinu i procijenjena je njihova vrijednost te unijeta u poslovne knjige Općine. Međutim, još uvijek postoje </w:t>
      </w:r>
      <w:r w:rsidR="00C0145B">
        <w:rPr>
          <w:sz w:val="24"/>
          <w:szCs w:val="24"/>
        </w:rPr>
        <w:t>zemljišta</w:t>
      </w:r>
      <w:r>
        <w:rPr>
          <w:sz w:val="24"/>
          <w:szCs w:val="24"/>
        </w:rPr>
        <w:t xml:space="preserve"> koja</w:t>
      </w:r>
      <w:r w:rsidR="00C0145B">
        <w:rPr>
          <w:sz w:val="24"/>
          <w:szCs w:val="24"/>
        </w:rPr>
        <w:t xml:space="preserve"> nisu detektirana i uknjižena na Općinu, te nije procijenjena njihova vrijednost. Također</w:t>
      </w:r>
      <w:r w:rsidR="00272ADC">
        <w:rPr>
          <w:sz w:val="24"/>
          <w:szCs w:val="24"/>
        </w:rPr>
        <w:t>,</w:t>
      </w:r>
      <w:r w:rsidR="00C0145B">
        <w:rPr>
          <w:sz w:val="24"/>
          <w:szCs w:val="24"/>
        </w:rPr>
        <w:t xml:space="preserve"> i z</w:t>
      </w:r>
      <w:r>
        <w:rPr>
          <w:sz w:val="24"/>
          <w:szCs w:val="24"/>
        </w:rPr>
        <w:t>emljište koje</w:t>
      </w:r>
      <w:r w:rsidR="00604092">
        <w:rPr>
          <w:sz w:val="24"/>
          <w:szCs w:val="24"/>
        </w:rPr>
        <w:t xml:space="preserve"> predstavlja potencijal za investicije</w:t>
      </w:r>
      <w:r w:rsidR="00C0145B">
        <w:rPr>
          <w:sz w:val="24"/>
          <w:szCs w:val="24"/>
        </w:rPr>
        <w:t xml:space="preserve"> i koje je prostorno-planskim dokumentima predviđeno za poslovnu zonu </w:t>
      </w:r>
      <w:r w:rsidR="00604092">
        <w:rPr>
          <w:sz w:val="24"/>
          <w:szCs w:val="24"/>
        </w:rPr>
        <w:t>nije uknjižen</w:t>
      </w:r>
      <w:r w:rsidR="00C0145B">
        <w:rPr>
          <w:sz w:val="24"/>
          <w:szCs w:val="24"/>
        </w:rPr>
        <w:t>o</w:t>
      </w:r>
      <w:r w:rsidR="00604092">
        <w:rPr>
          <w:sz w:val="24"/>
          <w:szCs w:val="24"/>
        </w:rPr>
        <w:t xml:space="preserve"> na Općinu</w:t>
      </w:r>
      <w:r w:rsidR="00C0145B">
        <w:rPr>
          <w:sz w:val="24"/>
          <w:szCs w:val="24"/>
        </w:rPr>
        <w:t>.</w:t>
      </w:r>
    </w:p>
    <w:p w14:paraId="6AEFAF55" w14:textId="77777777" w:rsidR="003310DC" w:rsidRDefault="003310DC" w:rsidP="00B777C0">
      <w:pPr>
        <w:spacing w:after="0"/>
        <w:ind w:firstLine="360"/>
        <w:jc w:val="both"/>
        <w:rPr>
          <w:sz w:val="24"/>
          <w:szCs w:val="24"/>
        </w:rPr>
      </w:pPr>
    </w:p>
    <w:p w14:paraId="08264153" w14:textId="77777777" w:rsidR="00FE2CFC" w:rsidRPr="000737E6" w:rsidRDefault="00FE2CFC" w:rsidP="00B777C0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 w:rsidRPr="000737E6">
        <w:rPr>
          <w:b/>
          <w:sz w:val="24"/>
          <w:szCs w:val="24"/>
        </w:rPr>
        <w:t>Poljoprivredna zemljišta</w:t>
      </w:r>
    </w:p>
    <w:p w14:paraId="3EA4CC51" w14:textId="77777777" w:rsidR="00FE2CFC" w:rsidRPr="000737E6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0737E6">
        <w:rPr>
          <w:sz w:val="24"/>
          <w:szCs w:val="24"/>
        </w:rPr>
        <w:tab/>
        <w:t>Općina u svom vlasništvu ima poljoprivrednih zemljišta za koja su provedene uknjižbe vlasništva u zemljišnim knjigama te odgovarajući upis u katastru.</w:t>
      </w:r>
    </w:p>
    <w:p w14:paraId="533F1DFC" w14:textId="77777777" w:rsidR="00FE2CF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0737E6">
        <w:rPr>
          <w:sz w:val="24"/>
          <w:szCs w:val="24"/>
        </w:rPr>
        <w:tab/>
        <w:t xml:space="preserve">Općina je </w:t>
      </w:r>
      <w:r w:rsidR="000737E6">
        <w:rPr>
          <w:sz w:val="24"/>
          <w:szCs w:val="24"/>
        </w:rPr>
        <w:t>vlasništvo</w:t>
      </w:r>
      <w:r w:rsidRPr="000737E6">
        <w:rPr>
          <w:sz w:val="24"/>
          <w:szCs w:val="24"/>
        </w:rPr>
        <w:t xml:space="preserve"> poljoprivrednog zemljišta </w:t>
      </w:r>
      <w:r w:rsidR="000737E6">
        <w:rPr>
          <w:sz w:val="24"/>
          <w:szCs w:val="24"/>
        </w:rPr>
        <w:t>stekla nasljeđivanjem, a</w:t>
      </w:r>
      <w:r w:rsidRPr="000737E6">
        <w:rPr>
          <w:sz w:val="24"/>
          <w:szCs w:val="24"/>
        </w:rPr>
        <w:t xml:space="preserve"> namijenjeno </w:t>
      </w:r>
      <w:r w:rsidR="000737E6">
        <w:rPr>
          <w:sz w:val="24"/>
          <w:szCs w:val="24"/>
        </w:rPr>
        <w:t xml:space="preserve">je </w:t>
      </w:r>
      <w:r w:rsidRPr="000737E6">
        <w:rPr>
          <w:sz w:val="24"/>
          <w:szCs w:val="24"/>
        </w:rPr>
        <w:t>prodaji</w:t>
      </w:r>
      <w:r w:rsidR="000737E6">
        <w:rPr>
          <w:sz w:val="24"/>
          <w:szCs w:val="24"/>
        </w:rPr>
        <w:t>. P</w:t>
      </w:r>
      <w:r w:rsidRPr="000737E6">
        <w:rPr>
          <w:sz w:val="24"/>
          <w:szCs w:val="24"/>
        </w:rPr>
        <w:t xml:space="preserve">rodaja će se provesti sukladno Zakonu o vlasništvu i drugim stvarnim pravima i Odluci o načinu raspolaganja, korištenja i upravljanja nekretninama i vrijednosnim papirima u vlasništvu Općine </w:t>
      </w:r>
      <w:r w:rsidR="003310DC" w:rsidRPr="000737E6">
        <w:rPr>
          <w:sz w:val="24"/>
          <w:szCs w:val="24"/>
        </w:rPr>
        <w:t>Drnje</w:t>
      </w:r>
      <w:r w:rsidRPr="000737E6">
        <w:rPr>
          <w:sz w:val="24"/>
          <w:szCs w:val="24"/>
        </w:rPr>
        <w:t>.</w:t>
      </w:r>
      <w:r w:rsidRPr="003310DC">
        <w:rPr>
          <w:sz w:val="24"/>
          <w:szCs w:val="24"/>
        </w:rPr>
        <w:t xml:space="preserve"> </w:t>
      </w:r>
    </w:p>
    <w:p w14:paraId="376E2F3A" w14:textId="77777777" w:rsidR="0068276F" w:rsidRPr="003310DC" w:rsidRDefault="0068276F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</w:p>
    <w:p w14:paraId="1916A661" w14:textId="77777777" w:rsidR="00FE2CFC" w:rsidRPr="003310DC" w:rsidRDefault="00FE2CFC" w:rsidP="00B777C0">
      <w:pPr>
        <w:numPr>
          <w:ilvl w:val="0"/>
          <w:numId w:val="6"/>
        </w:numPr>
        <w:tabs>
          <w:tab w:val="left" w:pos="540"/>
        </w:tabs>
        <w:spacing w:after="0" w:line="240" w:lineRule="auto"/>
        <w:jc w:val="both"/>
        <w:rPr>
          <w:b/>
          <w:sz w:val="24"/>
          <w:szCs w:val="24"/>
        </w:rPr>
      </w:pPr>
      <w:r w:rsidRPr="003310DC">
        <w:rPr>
          <w:b/>
          <w:sz w:val="24"/>
          <w:szCs w:val="24"/>
        </w:rPr>
        <w:t>Neizgrađena i izgrađena građevinska zemljišta</w:t>
      </w:r>
    </w:p>
    <w:p w14:paraId="14F996B5" w14:textId="77777777" w:rsidR="00272ADC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3310DC">
        <w:rPr>
          <w:sz w:val="24"/>
          <w:szCs w:val="24"/>
        </w:rPr>
        <w:tab/>
        <w:t>Općina u svom vlasništvu ima neizgrađena i izgrađena građevinska zemljišta za koja su u većem dijelu provedene uknjižbe vlasništva u zemljišnim knjigama te odgovarajući upis u katastru, dok se za pojedina izgr</w:t>
      </w:r>
      <w:r w:rsidR="003310DC">
        <w:rPr>
          <w:sz w:val="24"/>
          <w:szCs w:val="24"/>
        </w:rPr>
        <w:t>ađena građevinska zemljišta</w:t>
      </w:r>
      <w:r w:rsidRPr="003310DC">
        <w:rPr>
          <w:sz w:val="24"/>
          <w:szCs w:val="24"/>
        </w:rPr>
        <w:t>, u naseljima na području Općine, moraju riješiti vlasnički odnosi sa upisanim vlasnicima (Republika Hrvatska, općenarodna imovina i sl.)</w:t>
      </w:r>
      <w:r w:rsidRPr="003310DC">
        <w:rPr>
          <w:sz w:val="24"/>
          <w:szCs w:val="24"/>
        </w:rPr>
        <w:tab/>
      </w:r>
    </w:p>
    <w:p w14:paraId="46174B76" w14:textId="77777777" w:rsidR="00FA37C2" w:rsidRPr="00B777C0" w:rsidRDefault="00272ADC" w:rsidP="000737E6">
      <w:pPr>
        <w:tabs>
          <w:tab w:val="left" w:pos="540"/>
        </w:tabs>
        <w:spacing w:after="0"/>
        <w:jc w:val="both"/>
        <w:rPr>
          <w:rFonts w:ascii="Minion Pro" w:hAnsi="Minion Pro"/>
          <w:color w:val="FF0000"/>
        </w:rPr>
      </w:pPr>
      <w:r>
        <w:rPr>
          <w:sz w:val="24"/>
          <w:szCs w:val="24"/>
        </w:rPr>
        <w:lastRenderedPageBreak/>
        <w:tab/>
      </w:r>
      <w:r w:rsidR="003310DC" w:rsidRPr="00B777C0">
        <w:rPr>
          <w:sz w:val="24"/>
          <w:szCs w:val="24"/>
        </w:rPr>
        <w:t>Izgrađeno</w:t>
      </w:r>
      <w:r w:rsidR="00FE2CFC" w:rsidRPr="00B777C0">
        <w:rPr>
          <w:sz w:val="24"/>
          <w:szCs w:val="24"/>
        </w:rPr>
        <w:t xml:space="preserve"> građevinsk</w:t>
      </w:r>
      <w:r w:rsidR="003310DC" w:rsidRPr="00B777C0">
        <w:rPr>
          <w:sz w:val="24"/>
          <w:szCs w:val="24"/>
        </w:rPr>
        <w:t>o zemljište odnos</w:t>
      </w:r>
      <w:r w:rsidR="00B777C0" w:rsidRPr="00B777C0">
        <w:rPr>
          <w:sz w:val="24"/>
          <w:szCs w:val="24"/>
        </w:rPr>
        <w:t>i</w:t>
      </w:r>
      <w:r w:rsidR="003310DC" w:rsidRPr="00B777C0">
        <w:rPr>
          <w:sz w:val="24"/>
          <w:szCs w:val="24"/>
        </w:rPr>
        <w:t xml:space="preserve"> se na zemljište na kojem</w:t>
      </w:r>
      <w:r w:rsidR="00FE2CFC" w:rsidRPr="00B777C0">
        <w:rPr>
          <w:sz w:val="24"/>
          <w:szCs w:val="24"/>
        </w:rPr>
        <w:t xml:space="preserve"> </w:t>
      </w:r>
      <w:r w:rsidR="003310DC" w:rsidRPr="00B777C0">
        <w:rPr>
          <w:sz w:val="24"/>
          <w:szCs w:val="24"/>
        </w:rPr>
        <w:t xml:space="preserve">je </w:t>
      </w:r>
      <w:r w:rsidR="00FE2CFC" w:rsidRPr="00B777C0">
        <w:rPr>
          <w:sz w:val="24"/>
          <w:szCs w:val="24"/>
        </w:rPr>
        <w:t>izgrađeni objekt</w:t>
      </w:r>
      <w:r w:rsidR="003310DC" w:rsidRPr="00B777C0">
        <w:rPr>
          <w:sz w:val="24"/>
          <w:szCs w:val="24"/>
        </w:rPr>
        <w:t xml:space="preserve"> kolne vage, a to zemljište se nalazi u vlasništvu </w:t>
      </w:r>
      <w:r w:rsidR="003310DC" w:rsidRPr="000737E6">
        <w:rPr>
          <w:sz w:val="24"/>
          <w:szCs w:val="24"/>
        </w:rPr>
        <w:t>Hrvatskih željeznica</w:t>
      </w:r>
      <w:r w:rsidR="00FE2CFC" w:rsidRPr="00B777C0">
        <w:rPr>
          <w:sz w:val="24"/>
          <w:szCs w:val="24"/>
        </w:rPr>
        <w:t xml:space="preserve">. </w:t>
      </w:r>
    </w:p>
    <w:p w14:paraId="06B6C011" w14:textId="77777777" w:rsidR="00B777C0" w:rsidRDefault="00B777C0" w:rsidP="00B777C0">
      <w:pPr>
        <w:spacing w:after="0"/>
        <w:jc w:val="both"/>
        <w:rPr>
          <w:sz w:val="24"/>
          <w:szCs w:val="24"/>
        </w:rPr>
      </w:pPr>
    </w:p>
    <w:p w14:paraId="2BF3099E" w14:textId="77777777" w:rsidR="00C0145B" w:rsidRPr="00B777C0" w:rsidRDefault="00272ADC" w:rsidP="00272ADC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  <w:r w:rsidR="00154426" w:rsidRPr="00B777C0">
        <w:rPr>
          <w:b/>
          <w:sz w:val="24"/>
          <w:szCs w:val="24"/>
        </w:rPr>
        <w:t>Poslovni prostori</w:t>
      </w:r>
    </w:p>
    <w:p w14:paraId="25C4CA24" w14:textId="77777777" w:rsidR="00FE2CFC" w:rsidRPr="00B777C0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B777C0">
        <w:rPr>
          <w:sz w:val="24"/>
          <w:szCs w:val="24"/>
        </w:rPr>
        <w:tab/>
        <w:t xml:space="preserve">Općina u svom vlasništvu ima poslovne prostore koje koristi za potrebe rada svojih tijela (općinski načelnik, Općinsko vijeće, Jedinstveni upravni odjel Općine </w:t>
      </w:r>
      <w:r w:rsidR="00B1265C" w:rsidRPr="00B777C0">
        <w:rPr>
          <w:sz w:val="24"/>
          <w:szCs w:val="24"/>
        </w:rPr>
        <w:t>Drnje</w:t>
      </w:r>
      <w:r w:rsidRPr="00B777C0">
        <w:rPr>
          <w:sz w:val="24"/>
          <w:szCs w:val="24"/>
        </w:rPr>
        <w:t xml:space="preserve">) dok ostale poslovne prostore daje u zakup sukladno odredbama Zakona o zakupu i kupoprodaji poslovnog prostora, Odluci o zakupu i kupoprodaji poslovnog prostora i Odluci o kriterijima, mjerilima i postupku dodjele prostora u vlasništvu Općine </w:t>
      </w:r>
      <w:r w:rsidR="00B1265C" w:rsidRPr="00B777C0">
        <w:rPr>
          <w:sz w:val="24"/>
          <w:szCs w:val="24"/>
        </w:rPr>
        <w:t>Drnje</w:t>
      </w:r>
      <w:r w:rsidRPr="00B777C0">
        <w:rPr>
          <w:sz w:val="24"/>
          <w:szCs w:val="24"/>
        </w:rPr>
        <w:t xml:space="preserve"> na korištenje udrugama radi provođenja programa i projekata od interesa za opće dobro na području Općine </w:t>
      </w:r>
      <w:r w:rsidR="00B1265C" w:rsidRPr="00B777C0">
        <w:rPr>
          <w:sz w:val="24"/>
          <w:szCs w:val="24"/>
        </w:rPr>
        <w:t>Drnje</w:t>
      </w:r>
      <w:r w:rsidRPr="00B777C0">
        <w:rPr>
          <w:sz w:val="24"/>
          <w:szCs w:val="24"/>
        </w:rPr>
        <w:t xml:space="preserve">. </w:t>
      </w:r>
      <w:r w:rsidRPr="00B777C0">
        <w:rPr>
          <w:sz w:val="24"/>
          <w:szCs w:val="24"/>
        </w:rPr>
        <w:tab/>
      </w:r>
    </w:p>
    <w:p w14:paraId="098B9575" w14:textId="77777777" w:rsidR="00FE2CFC" w:rsidRPr="00B777C0" w:rsidRDefault="00FE2CFC" w:rsidP="00B777C0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B777C0">
        <w:rPr>
          <w:sz w:val="24"/>
          <w:szCs w:val="24"/>
        </w:rPr>
        <w:tab/>
        <w:t xml:space="preserve">Za poslovne prostore na kojima su riješeni vlasničko-pravni odnosi proveden je upis vlasništva u zemljišnim knjigama, </w:t>
      </w:r>
      <w:r w:rsidRPr="00850CFC">
        <w:rPr>
          <w:sz w:val="24"/>
          <w:szCs w:val="24"/>
        </w:rPr>
        <w:t>dok se za pojedine poslovne prostore za koje se uknjižba vlasništva mora provesti po odgovarajućim etažnim elaboratima rješavaju vlasničko-pravni odnosi i uknjižba vlasništva izvršit će se po njihovom završetku.</w:t>
      </w:r>
    </w:p>
    <w:p w14:paraId="4AF15CD4" w14:textId="77777777" w:rsidR="00FE2CFC" w:rsidRDefault="00FE2CFC" w:rsidP="00B777C0">
      <w:pPr>
        <w:spacing w:after="0"/>
        <w:ind w:firstLine="360"/>
        <w:jc w:val="both"/>
        <w:rPr>
          <w:b/>
          <w:sz w:val="24"/>
          <w:szCs w:val="24"/>
        </w:rPr>
      </w:pPr>
    </w:p>
    <w:p w14:paraId="28831B1E" w14:textId="77777777" w:rsidR="00475723" w:rsidRPr="00272ADC" w:rsidRDefault="00475723" w:rsidP="00042D16">
      <w:pPr>
        <w:spacing w:after="0"/>
        <w:ind w:firstLine="360"/>
        <w:jc w:val="both"/>
        <w:rPr>
          <w:b/>
          <w:sz w:val="24"/>
          <w:szCs w:val="24"/>
        </w:rPr>
      </w:pPr>
      <w:r w:rsidRPr="00272ADC">
        <w:rPr>
          <w:b/>
          <w:sz w:val="24"/>
          <w:szCs w:val="24"/>
        </w:rPr>
        <w:t>Ustanova</w:t>
      </w:r>
    </w:p>
    <w:p w14:paraId="48B4092B" w14:textId="77777777" w:rsidR="00272ADC" w:rsidRDefault="00475723" w:rsidP="00042D16">
      <w:pPr>
        <w:spacing w:after="0"/>
        <w:ind w:firstLine="360"/>
        <w:jc w:val="both"/>
        <w:rPr>
          <w:sz w:val="24"/>
          <w:szCs w:val="24"/>
        </w:rPr>
      </w:pPr>
      <w:r w:rsidRPr="00272ADC">
        <w:rPr>
          <w:sz w:val="24"/>
          <w:szCs w:val="24"/>
        </w:rPr>
        <w:t xml:space="preserve">Zgrada </w:t>
      </w:r>
      <w:r w:rsidR="00272ADC">
        <w:rPr>
          <w:sz w:val="24"/>
          <w:szCs w:val="24"/>
        </w:rPr>
        <w:t>VRAPČIĆ d</w:t>
      </w:r>
      <w:r w:rsidRPr="00272ADC">
        <w:rPr>
          <w:sz w:val="24"/>
          <w:szCs w:val="24"/>
        </w:rPr>
        <w:t xml:space="preserve">ječjeg vrtića </w:t>
      </w:r>
      <w:r w:rsidR="00695C9C" w:rsidRPr="00272ADC">
        <w:rPr>
          <w:sz w:val="24"/>
          <w:szCs w:val="24"/>
        </w:rPr>
        <w:t>u vlasništvu je Općine</w:t>
      </w:r>
      <w:r w:rsidRPr="00272ADC">
        <w:rPr>
          <w:sz w:val="24"/>
          <w:szCs w:val="24"/>
        </w:rPr>
        <w:t>, a sa Dječjim vrtić</w:t>
      </w:r>
      <w:r w:rsidR="00695C9C" w:rsidRPr="00272ADC">
        <w:rPr>
          <w:sz w:val="24"/>
          <w:szCs w:val="24"/>
        </w:rPr>
        <w:t>e</w:t>
      </w:r>
      <w:r w:rsidRPr="00272ADC">
        <w:rPr>
          <w:sz w:val="24"/>
          <w:szCs w:val="24"/>
        </w:rPr>
        <w:t>m Općina</w:t>
      </w:r>
      <w:r w:rsidR="00272ADC">
        <w:rPr>
          <w:sz w:val="24"/>
          <w:szCs w:val="24"/>
        </w:rPr>
        <w:t xml:space="preserve"> je</w:t>
      </w:r>
      <w:r w:rsidRPr="00272ADC">
        <w:rPr>
          <w:sz w:val="24"/>
          <w:szCs w:val="24"/>
        </w:rPr>
        <w:t xml:space="preserve"> sklopila Ugovor kojim se objekt daje Dječjem vrtiću u svrhu obavljanja poslovne djelatnosti za koju je registriran</w:t>
      </w:r>
      <w:r w:rsidR="00272ADC">
        <w:rPr>
          <w:sz w:val="24"/>
          <w:szCs w:val="24"/>
        </w:rPr>
        <w:t>. VRAPČIĆ dječji vrtić je proračunski korisnik Općine Drnje i vodi se pod RKP</w:t>
      </w:r>
      <w:r w:rsidR="004C3EE3">
        <w:rPr>
          <w:sz w:val="24"/>
          <w:szCs w:val="24"/>
        </w:rPr>
        <w:t xml:space="preserve"> brojem 28292 u Registru proračunskih korisnika proračuna JLP(R)S.</w:t>
      </w:r>
    </w:p>
    <w:p w14:paraId="3DD08419" w14:textId="77777777" w:rsidR="00272ADC" w:rsidRPr="00272ADC" w:rsidRDefault="00272ADC" w:rsidP="00042D16">
      <w:pPr>
        <w:spacing w:after="0"/>
        <w:ind w:firstLine="360"/>
        <w:jc w:val="both"/>
        <w:rPr>
          <w:sz w:val="24"/>
          <w:szCs w:val="24"/>
        </w:rPr>
      </w:pPr>
    </w:p>
    <w:p w14:paraId="036885E2" w14:textId="77777777" w:rsidR="0056106E" w:rsidRPr="00272ADC" w:rsidRDefault="0056106E" w:rsidP="00042D16">
      <w:pPr>
        <w:spacing w:after="0"/>
        <w:ind w:firstLine="360"/>
        <w:jc w:val="both"/>
        <w:rPr>
          <w:b/>
          <w:sz w:val="24"/>
          <w:szCs w:val="24"/>
        </w:rPr>
      </w:pPr>
      <w:r w:rsidRPr="00272ADC">
        <w:rPr>
          <w:b/>
          <w:sz w:val="24"/>
          <w:szCs w:val="24"/>
        </w:rPr>
        <w:t>Kulturni objekti</w:t>
      </w:r>
    </w:p>
    <w:p w14:paraId="5BE4D790" w14:textId="77777777" w:rsidR="0056106E" w:rsidRDefault="0056106E" w:rsidP="00042D16">
      <w:pPr>
        <w:spacing w:after="0"/>
        <w:ind w:firstLine="360"/>
        <w:jc w:val="both"/>
        <w:rPr>
          <w:sz w:val="24"/>
          <w:szCs w:val="24"/>
        </w:rPr>
      </w:pPr>
      <w:r w:rsidRPr="00850CFC">
        <w:rPr>
          <w:sz w:val="24"/>
          <w:szCs w:val="24"/>
        </w:rPr>
        <w:t xml:space="preserve">U knjigovodstvenoj evidenciji evidentirana su dva </w:t>
      </w:r>
      <w:r w:rsidR="00850CFC" w:rsidRPr="00850CFC">
        <w:rPr>
          <w:sz w:val="24"/>
          <w:szCs w:val="24"/>
        </w:rPr>
        <w:t>Društvena doma, vlasništvo Općine</w:t>
      </w:r>
      <w:r w:rsidR="00695C9C" w:rsidRPr="00850CFC">
        <w:rPr>
          <w:sz w:val="24"/>
          <w:szCs w:val="24"/>
        </w:rPr>
        <w:t>.</w:t>
      </w:r>
      <w:r w:rsidR="00850CFC" w:rsidRPr="00850CFC">
        <w:rPr>
          <w:sz w:val="24"/>
          <w:szCs w:val="24"/>
        </w:rPr>
        <w:t xml:space="preserve"> Društveni domovi koriste se za kulturno – umjetnička događanja.</w:t>
      </w:r>
    </w:p>
    <w:p w14:paraId="752E8C72" w14:textId="77777777" w:rsidR="004C3EE3" w:rsidRPr="00272ADC" w:rsidRDefault="004C3EE3" w:rsidP="00042D16">
      <w:pPr>
        <w:spacing w:after="0"/>
        <w:ind w:firstLine="360"/>
        <w:jc w:val="both"/>
        <w:rPr>
          <w:sz w:val="24"/>
          <w:szCs w:val="24"/>
        </w:rPr>
      </w:pPr>
    </w:p>
    <w:p w14:paraId="15CEE927" w14:textId="77777777" w:rsidR="0056106E" w:rsidRPr="00272ADC" w:rsidRDefault="0056106E" w:rsidP="00042D16">
      <w:pPr>
        <w:spacing w:after="0"/>
        <w:ind w:firstLine="360"/>
        <w:jc w:val="both"/>
        <w:rPr>
          <w:b/>
          <w:sz w:val="24"/>
          <w:szCs w:val="24"/>
        </w:rPr>
      </w:pPr>
      <w:r w:rsidRPr="00272ADC">
        <w:rPr>
          <w:b/>
          <w:sz w:val="24"/>
          <w:szCs w:val="24"/>
        </w:rPr>
        <w:t>Sportski objekti</w:t>
      </w:r>
    </w:p>
    <w:p w14:paraId="3DD33AD6" w14:textId="77777777" w:rsidR="0056106E" w:rsidRPr="00272ADC" w:rsidRDefault="0056106E" w:rsidP="00042D16">
      <w:pPr>
        <w:spacing w:after="0"/>
        <w:ind w:firstLine="360"/>
        <w:jc w:val="both"/>
        <w:rPr>
          <w:sz w:val="24"/>
          <w:szCs w:val="24"/>
        </w:rPr>
      </w:pPr>
      <w:r w:rsidRPr="00272ADC">
        <w:rPr>
          <w:sz w:val="24"/>
          <w:szCs w:val="24"/>
        </w:rPr>
        <w:t>Općina u vlasništvu ima dva sportska objekta koji su ugovorima dani na korištenje i upravljanje nogometnim klubovima.</w:t>
      </w:r>
    </w:p>
    <w:p w14:paraId="6B84EA06" w14:textId="77777777" w:rsidR="00272ADC" w:rsidRDefault="00272ADC" w:rsidP="00042D16">
      <w:pPr>
        <w:tabs>
          <w:tab w:val="left" w:pos="540"/>
        </w:tabs>
        <w:spacing w:after="0" w:line="240" w:lineRule="auto"/>
        <w:ind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</w:t>
      </w:r>
    </w:p>
    <w:p w14:paraId="6512D08E" w14:textId="77777777" w:rsidR="00FE2CFC" w:rsidRPr="00850CFC" w:rsidRDefault="00272ADC" w:rsidP="00042D16">
      <w:pPr>
        <w:tabs>
          <w:tab w:val="left" w:pos="540"/>
        </w:tabs>
        <w:spacing w:after="0" w:line="240" w:lineRule="auto"/>
        <w:ind w:right="-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 w:rsidR="00FE2CFC" w:rsidRPr="00850CFC">
        <w:rPr>
          <w:b/>
          <w:sz w:val="24"/>
          <w:szCs w:val="24"/>
        </w:rPr>
        <w:t>Stambeni prostori</w:t>
      </w:r>
    </w:p>
    <w:p w14:paraId="1DD7B27A" w14:textId="77777777" w:rsidR="00FE2CFC" w:rsidRPr="00850CFC" w:rsidRDefault="00FE2CFC" w:rsidP="00042D16">
      <w:pPr>
        <w:tabs>
          <w:tab w:val="left" w:pos="540"/>
        </w:tabs>
        <w:spacing w:after="0"/>
        <w:ind w:right="-567"/>
        <w:jc w:val="both"/>
        <w:rPr>
          <w:sz w:val="24"/>
          <w:szCs w:val="24"/>
        </w:rPr>
      </w:pPr>
      <w:r w:rsidRPr="00850CFC">
        <w:rPr>
          <w:sz w:val="24"/>
          <w:szCs w:val="24"/>
        </w:rPr>
        <w:tab/>
      </w:r>
    </w:p>
    <w:p w14:paraId="76E6B275" w14:textId="77777777" w:rsidR="00FE2CFC" w:rsidRPr="00850CFC" w:rsidRDefault="00FE2CFC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850CFC">
        <w:rPr>
          <w:sz w:val="24"/>
          <w:szCs w:val="24"/>
        </w:rPr>
        <w:tab/>
        <w:t xml:space="preserve">Općina u svom vlasništvu ima više stambenih prostora. </w:t>
      </w:r>
    </w:p>
    <w:p w14:paraId="0B591EEE" w14:textId="77777777" w:rsidR="00FE2CFC" w:rsidRPr="00850CFC" w:rsidRDefault="00FE2CFC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850CFC">
        <w:rPr>
          <w:sz w:val="24"/>
          <w:szCs w:val="24"/>
        </w:rPr>
        <w:tab/>
        <w:t xml:space="preserve">Vlasništvo nekih stambenih prostora stečeno je kao </w:t>
      </w:r>
      <w:proofErr w:type="spellStart"/>
      <w:r w:rsidRPr="00850CFC">
        <w:rPr>
          <w:sz w:val="24"/>
          <w:szCs w:val="24"/>
        </w:rPr>
        <w:t>ošasna</w:t>
      </w:r>
      <w:proofErr w:type="spellEnd"/>
      <w:r w:rsidRPr="00850CFC">
        <w:rPr>
          <w:sz w:val="24"/>
          <w:szCs w:val="24"/>
        </w:rPr>
        <w:t xml:space="preserve"> imovina temeljem Zakona o nasljeđivanju</w:t>
      </w:r>
      <w:r w:rsidR="00850CFC">
        <w:rPr>
          <w:sz w:val="24"/>
          <w:szCs w:val="24"/>
        </w:rPr>
        <w:t xml:space="preserve">. Neki </w:t>
      </w:r>
      <w:proofErr w:type="spellStart"/>
      <w:r w:rsidR="00850CFC">
        <w:rPr>
          <w:sz w:val="24"/>
          <w:szCs w:val="24"/>
        </w:rPr>
        <w:t>stamebni</w:t>
      </w:r>
      <w:proofErr w:type="spellEnd"/>
      <w:r w:rsidR="00850CFC">
        <w:rPr>
          <w:sz w:val="24"/>
          <w:szCs w:val="24"/>
        </w:rPr>
        <w:t xml:space="preserve"> prostori su prikladni za stanovanje, a neki nisu.</w:t>
      </w:r>
      <w:r w:rsidRPr="00850CFC">
        <w:rPr>
          <w:sz w:val="24"/>
          <w:szCs w:val="24"/>
        </w:rPr>
        <w:t xml:space="preserve"> </w:t>
      </w:r>
      <w:r w:rsidR="00850CFC">
        <w:rPr>
          <w:sz w:val="24"/>
          <w:szCs w:val="24"/>
        </w:rPr>
        <w:t>Stambeni</w:t>
      </w:r>
      <w:r w:rsidRPr="00850CFC">
        <w:rPr>
          <w:sz w:val="24"/>
          <w:szCs w:val="24"/>
        </w:rPr>
        <w:t xml:space="preserve"> prostori </w:t>
      </w:r>
      <w:r w:rsidR="00850CFC">
        <w:rPr>
          <w:sz w:val="24"/>
          <w:szCs w:val="24"/>
        </w:rPr>
        <w:t>prodavat će se sukladno</w:t>
      </w:r>
      <w:r w:rsidRPr="00850CFC">
        <w:rPr>
          <w:sz w:val="24"/>
          <w:szCs w:val="24"/>
        </w:rPr>
        <w:t xml:space="preserve"> Odluci o načinu raspolaganja, korištenja i upravljanja nekretninama i vrijednosnim papirima u vlasništvu Općine </w:t>
      </w:r>
      <w:r w:rsidR="00B1265C" w:rsidRPr="00850CFC">
        <w:rPr>
          <w:sz w:val="24"/>
          <w:szCs w:val="24"/>
        </w:rPr>
        <w:t>Drnje</w:t>
      </w:r>
      <w:r w:rsidRPr="00850CFC">
        <w:rPr>
          <w:sz w:val="24"/>
          <w:szCs w:val="24"/>
        </w:rPr>
        <w:t>.</w:t>
      </w:r>
    </w:p>
    <w:p w14:paraId="75043DA4" w14:textId="77777777" w:rsidR="00FE2CFC" w:rsidRPr="00272ADC" w:rsidRDefault="00FE2CFC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850CFC">
        <w:rPr>
          <w:sz w:val="24"/>
          <w:szCs w:val="24"/>
        </w:rPr>
        <w:tab/>
        <w:t>Općina je vlasnik zemljišta na kojem je izgrađena višestambena zgrada, a vlasnici stanova su fizičke</w:t>
      </w:r>
      <w:r w:rsidR="00850CFC">
        <w:rPr>
          <w:sz w:val="24"/>
          <w:szCs w:val="24"/>
        </w:rPr>
        <w:t xml:space="preserve"> i pravne osobe</w:t>
      </w:r>
      <w:r w:rsidRPr="00850CFC">
        <w:rPr>
          <w:sz w:val="24"/>
          <w:szCs w:val="24"/>
        </w:rPr>
        <w:t xml:space="preserve">, ali nisu izradile elaborat </w:t>
      </w:r>
      <w:proofErr w:type="spellStart"/>
      <w:r w:rsidRPr="00850CFC">
        <w:rPr>
          <w:sz w:val="24"/>
          <w:szCs w:val="24"/>
        </w:rPr>
        <w:t>etažiranja</w:t>
      </w:r>
      <w:proofErr w:type="spellEnd"/>
      <w:r w:rsidRPr="00850CFC">
        <w:rPr>
          <w:sz w:val="24"/>
          <w:szCs w:val="24"/>
        </w:rPr>
        <w:t xml:space="preserve"> temeljem kojeg bi se izvršila uknjižba vlasništva stvarnih vlasnika stanova i pripadajućeg zemljišta.</w:t>
      </w:r>
    </w:p>
    <w:p w14:paraId="3EBDAAB9" w14:textId="77777777" w:rsidR="003C0D18" w:rsidRDefault="003C0D18" w:rsidP="00272ADC">
      <w:pPr>
        <w:spacing w:after="0"/>
        <w:ind w:firstLine="360"/>
        <w:jc w:val="both"/>
        <w:rPr>
          <w:b/>
          <w:sz w:val="24"/>
          <w:szCs w:val="24"/>
        </w:rPr>
      </w:pPr>
    </w:p>
    <w:p w14:paraId="0D4B55A6" w14:textId="77777777" w:rsidR="0045315A" w:rsidRDefault="0045315A" w:rsidP="00272ADC">
      <w:pPr>
        <w:spacing w:after="0"/>
        <w:ind w:firstLine="360"/>
        <w:jc w:val="both"/>
        <w:rPr>
          <w:b/>
          <w:sz w:val="24"/>
          <w:szCs w:val="24"/>
        </w:rPr>
      </w:pPr>
    </w:p>
    <w:p w14:paraId="1E217E00" w14:textId="77777777" w:rsidR="0056106E" w:rsidRDefault="0056106E" w:rsidP="00272ADC">
      <w:pPr>
        <w:spacing w:after="0"/>
        <w:ind w:firstLine="360"/>
        <w:jc w:val="both"/>
        <w:rPr>
          <w:b/>
          <w:sz w:val="24"/>
          <w:szCs w:val="24"/>
        </w:rPr>
      </w:pPr>
      <w:r w:rsidRPr="000737E6">
        <w:rPr>
          <w:b/>
          <w:sz w:val="24"/>
          <w:szCs w:val="24"/>
        </w:rPr>
        <w:lastRenderedPageBreak/>
        <w:t xml:space="preserve">Javne površine </w:t>
      </w:r>
    </w:p>
    <w:p w14:paraId="05EB7E6D" w14:textId="77777777" w:rsidR="003C0D18" w:rsidRPr="000737E6" w:rsidRDefault="003C0D18" w:rsidP="00272ADC">
      <w:pPr>
        <w:spacing w:after="0"/>
        <w:ind w:firstLine="360"/>
        <w:jc w:val="both"/>
        <w:rPr>
          <w:b/>
          <w:sz w:val="24"/>
          <w:szCs w:val="24"/>
        </w:rPr>
      </w:pPr>
    </w:p>
    <w:p w14:paraId="365DC675" w14:textId="77777777" w:rsidR="003310DC" w:rsidRDefault="00B46E44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850CFC">
        <w:rPr>
          <w:sz w:val="24"/>
          <w:szCs w:val="24"/>
        </w:rPr>
        <w:t>J</w:t>
      </w:r>
      <w:r w:rsidR="0056106E" w:rsidRPr="000737E6">
        <w:rPr>
          <w:sz w:val="24"/>
          <w:szCs w:val="24"/>
        </w:rPr>
        <w:t xml:space="preserve">avne površine kojima </w:t>
      </w:r>
      <w:r w:rsidR="000737E6">
        <w:rPr>
          <w:sz w:val="24"/>
          <w:szCs w:val="24"/>
        </w:rPr>
        <w:t>O</w:t>
      </w:r>
      <w:r w:rsidR="0056106E" w:rsidRPr="000737E6">
        <w:rPr>
          <w:sz w:val="24"/>
          <w:szCs w:val="24"/>
        </w:rPr>
        <w:t>pćina upravlja</w:t>
      </w:r>
      <w:r w:rsidR="00695C9C" w:rsidRPr="000737E6">
        <w:rPr>
          <w:sz w:val="24"/>
          <w:szCs w:val="24"/>
        </w:rPr>
        <w:t xml:space="preserve"> upisane</w:t>
      </w:r>
      <w:r>
        <w:rPr>
          <w:sz w:val="24"/>
          <w:szCs w:val="24"/>
        </w:rPr>
        <w:t xml:space="preserve"> su</w:t>
      </w:r>
      <w:r w:rsidR="00695C9C" w:rsidRPr="000737E6">
        <w:rPr>
          <w:sz w:val="24"/>
          <w:szCs w:val="24"/>
        </w:rPr>
        <w:t xml:space="preserve"> na Općinu</w:t>
      </w:r>
      <w:r w:rsidR="0056106E" w:rsidRPr="000737E6">
        <w:rPr>
          <w:sz w:val="24"/>
          <w:szCs w:val="24"/>
        </w:rPr>
        <w:t xml:space="preserve"> i vode</w:t>
      </w:r>
      <w:r w:rsidR="008B1843" w:rsidRPr="000737E6">
        <w:rPr>
          <w:sz w:val="24"/>
          <w:szCs w:val="24"/>
        </w:rPr>
        <w:t xml:space="preserve"> se u poslovnim knjigama Općine.</w:t>
      </w:r>
      <w:r w:rsidR="003310DC" w:rsidRPr="000737E6">
        <w:rPr>
          <w:sz w:val="24"/>
          <w:szCs w:val="24"/>
        </w:rPr>
        <w:t xml:space="preserve"> </w:t>
      </w:r>
    </w:p>
    <w:p w14:paraId="46934C72" w14:textId="77777777" w:rsidR="0045315A" w:rsidRPr="000737E6" w:rsidRDefault="0045315A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</w:p>
    <w:p w14:paraId="1BE8985E" w14:textId="77777777" w:rsidR="0056106E" w:rsidRDefault="00C143BD" w:rsidP="00272ADC">
      <w:pPr>
        <w:spacing w:after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Nerazvrstane c</w:t>
      </w:r>
      <w:r w:rsidR="0056106E" w:rsidRPr="0056106E">
        <w:rPr>
          <w:b/>
          <w:sz w:val="24"/>
          <w:szCs w:val="24"/>
        </w:rPr>
        <w:t>este</w:t>
      </w:r>
    </w:p>
    <w:p w14:paraId="452A17A7" w14:textId="77777777" w:rsidR="000737E6" w:rsidRPr="0056106E" w:rsidRDefault="000737E6" w:rsidP="00272ADC">
      <w:pPr>
        <w:spacing w:after="0"/>
        <w:ind w:firstLine="360"/>
        <w:jc w:val="both"/>
        <w:rPr>
          <w:b/>
          <w:sz w:val="24"/>
          <w:szCs w:val="24"/>
        </w:rPr>
      </w:pPr>
    </w:p>
    <w:p w14:paraId="7ADA42C6" w14:textId="77777777" w:rsidR="0056106E" w:rsidRPr="000737E6" w:rsidRDefault="0056106E" w:rsidP="000737E6">
      <w:pPr>
        <w:spacing w:after="0"/>
        <w:ind w:firstLine="360"/>
        <w:jc w:val="both"/>
        <w:rPr>
          <w:sz w:val="24"/>
          <w:szCs w:val="24"/>
        </w:rPr>
      </w:pPr>
      <w:r w:rsidRPr="000737E6">
        <w:rPr>
          <w:sz w:val="24"/>
          <w:szCs w:val="24"/>
        </w:rPr>
        <w:t>Izrađen je Registar nerazvrstanih cesta i poljskih put</w:t>
      </w:r>
      <w:r w:rsidR="00695C9C" w:rsidRPr="000737E6">
        <w:rPr>
          <w:sz w:val="24"/>
          <w:szCs w:val="24"/>
        </w:rPr>
        <w:t>ova na području Općine</w:t>
      </w:r>
      <w:r w:rsidRPr="000737E6">
        <w:rPr>
          <w:sz w:val="24"/>
          <w:szCs w:val="24"/>
        </w:rPr>
        <w:t>, međutim sve nerazvrstane ceste i poljski putovi nisu evidentirani u poslovnim knjigama.</w:t>
      </w:r>
    </w:p>
    <w:p w14:paraId="22408F5B" w14:textId="77777777" w:rsidR="00C143BD" w:rsidRPr="000737E6" w:rsidRDefault="000737E6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0737E6">
        <w:rPr>
          <w:b/>
          <w:sz w:val="24"/>
          <w:szCs w:val="24"/>
        </w:rPr>
        <w:tab/>
      </w:r>
      <w:r w:rsidRPr="000737E6">
        <w:rPr>
          <w:sz w:val="24"/>
          <w:szCs w:val="24"/>
        </w:rPr>
        <w:t>Z</w:t>
      </w:r>
      <w:r w:rsidR="00C143BD" w:rsidRPr="000737E6">
        <w:rPr>
          <w:sz w:val="24"/>
          <w:szCs w:val="24"/>
        </w:rPr>
        <w:t>a sva javna dobra u javnoj uporabi koja se odnose na nerazvrstane ceste provedeni su odgovarajući upisi u katastru i zemljišnim knjigama i to na način da je u listu „B“ zemljišno-knjižnog izvatka navedeno: „Javno dobro pod upravljanjem Općine</w:t>
      </w:r>
      <w:r w:rsidR="00B1265C" w:rsidRPr="000737E6">
        <w:rPr>
          <w:sz w:val="24"/>
          <w:szCs w:val="24"/>
        </w:rPr>
        <w:t xml:space="preserve"> Drnje</w:t>
      </w:r>
      <w:r w:rsidR="00C143BD" w:rsidRPr="000737E6">
        <w:rPr>
          <w:sz w:val="24"/>
          <w:szCs w:val="24"/>
        </w:rPr>
        <w:t xml:space="preserve">, </w:t>
      </w:r>
      <w:r w:rsidR="00B1265C" w:rsidRPr="000737E6">
        <w:rPr>
          <w:sz w:val="24"/>
          <w:szCs w:val="24"/>
        </w:rPr>
        <w:t>Drnje</w:t>
      </w:r>
      <w:r w:rsidR="00C143BD" w:rsidRPr="000737E6">
        <w:rPr>
          <w:sz w:val="24"/>
          <w:szCs w:val="24"/>
        </w:rPr>
        <w:t xml:space="preserve">, Trg </w:t>
      </w:r>
      <w:r w:rsidR="00B1265C" w:rsidRPr="000737E6">
        <w:rPr>
          <w:sz w:val="24"/>
          <w:szCs w:val="24"/>
        </w:rPr>
        <w:t>kralja</w:t>
      </w:r>
      <w:r w:rsidR="00C143BD" w:rsidRPr="000737E6">
        <w:rPr>
          <w:sz w:val="24"/>
          <w:szCs w:val="24"/>
        </w:rPr>
        <w:t xml:space="preserve"> T</w:t>
      </w:r>
      <w:r w:rsidR="00B1265C" w:rsidRPr="000737E6">
        <w:rPr>
          <w:sz w:val="24"/>
          <w:szCs w:val="24"/>
        </w:rPr>
        <w:t>omislava 29</w:t>
      </w:r>
      <w:r w:rsidR="00C143BD" w:rsidRPr="000737E6">
        <w:rPr>
          <w:sz w:val="24"/>
          <w:szCs w:val="24"/>
        </w:rPr>
        <w:t xml:space="preserve"> ili „Javno dobro u općoj uporabi – Općina </w:t>
      </w:r>
      <w:r w:rsidR="00B1265C" w:rsidRPr="000737E6">
        <w:rPr>
          <w:sz w:val="24"/>
          <w:szCs w:val="24"/>
        </w:rPr>
        <w:t>Drnje</w:t>
      </w:r>
      <w:r w:rsidR="00C143BD" w:rsidRPr="000737E6">
        <w:rPr>
          <w:sz w:val="24"/>
          <w:szCs w:val="24"/>
        </w:rPr>
        <w:t xml:space="preserve">, OIB: </w:t>
      </w:r>
      <w:r w:rsidR="00B1265C" w:rsidRPr="000737E6">
        <w:rPr>
          <w:sz w:val="24"/>
          <w:szCs w:val="24"/>
        </w:rPr>
        <w:t>02036418261</w:t>
      </w:r>
      <w:r w:rsidR="00C143BD" w:rsidRPr="000737E6">
        <w:rPr>
          <w:sz w:val="24"/>
          <w:szCs w:val="24"/>
        </w:rPr>
        <w:t>,</w:t>
      </w:r>
      <w:r w:rsidR="00B1265C" w:rsidRPr="000737E6">
        <w:rPr>
          <w:sz w:val="24"/>
          <w:szCs w:val="24"/>
        </w:rPr>
        <w:t xml:space="preserve"> Trg kralja Tomislava 29</w:t>
      </w:r>
      <w:r w:rsidR="00C143BD" w:rsidRPr="000737E6">
        <w:rPr>
          <w:sz w:val="24"/>
          <w:szCs w:val="24"/>
        </w:rPr>
        <w:t xml:space="preserve"> , </w:t>
      </w:r>
      <w:r w:rsidR="00B1265C" w:rsidRPr="000737E6">
        <w:rPr>
          <w:sz w:val="24"/>
          <w:szCs w:val="24"/>
        </w:rPr>
        <w:t>Drnje 48322 Drnje</w:t>
      </w:r>
      <w:r w:rsidR="00C143BD" w:rsidRPr="000737E6">
        <w:rPr>
          <w:sz w:val="24"/>
          <w:szCs w:val="24"/>
        </w:rPr>
        <w:t>, Hrvatska.</w:t>
      </w:r>
    </w:p>
    <w:p w14:paraId="21C85F6A" w14:textId="77777777" w:rsidR="00C143BD" w:rsidRDefault="00C143BD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 w:rsidRPr="000737E6">
        <w:rPr>
          <w:sz w:val="24"/>
          <w:szCs w:val="24"/>
        </w:rPr>
        <w:tab/>
        <w:t>Za ostala javna dobra u javnoj uporabi koja se odnose na nerazvrstane ceste za koja još nije izvršen odgovarajući upis u katastru i zemljišnim knjigama, u tijeku je rješavanje statusa pojedinačnih katastarskih čestica te će se nakon završetka pojedinog postupka izvršiti odgovarajući upis u katastru i zemljišnim knjigama.</w:t>
      </w:r>
    </w:p>
    <w:p w14:paraId="1F0138AE" w14:textId="77777777" w:rsidR="00B46E44" w:rsidRDefault="00B46E44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</w:p>
    <w:p w14:paraId="0CE83684" w14:textId="77777777" w:rsidR="00B46E44" w:rsidRDefault="00B46E44" w:rsidP="00272ADC">
      <w:pPr>
        <w:tabs>
          <w:tab w:val="left" w:pos="540"/>
        </w:tabs>
        <w:spacing w:after="0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b/>
          <w:sz w:val="24"/>
          <w:szCs w:val="24"/>
        </w:rPr>
        <w:t>Komunalna infrastruktura</w:t>
      </w:r>
    </w:p>
    <w:p w14:paraId="43802E7C" w14:textId="77777777" w:rsidR="00B46E44" w:rsidRDefault="00B46E44" w:rsidP="00272ADC">
      <w:pPr>
        <w:tabs>
          <w:tab w:val="left" w:pos="540"/>
        </w:tabs>
        <w:spacing w:after="0"/>
        <w:jc w:val="both"/>
        <w:rPr>
          <w:b/>
          <w:sz w:val="24"/>
          <w:szCs w:val="24"/>
        </w:rPr>
      </w:pPr>
    </w:p>
    <w:p w14:paraId="27841E4B" w14:textId="77777777" w:rsidR="00B46E44" w:rsidRDefault="00B46E44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 xml:space="preserve">Općina je vlasnik dviju mrtvačnica, na groblju u </w:t>
      </w:r>
      <w:proofErr w:type="spellStart"/>
      <w:r>
        <w:rPr>
          <w:sz w:val="24"/>
          <w:szCs w:val="24"/>
        </w:rPr>
        <w:t>Drnju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Torčecu</w:t>
      </w:r>
      <w:proofErr w:type="spellEnd"/>
      <w:r>
        <w:rPr>
          <w:sz w:val="24"/>
          <w:szCs w:val="24"/>
        </w:rPr>
        <w:t xml:space="preserve">. </w:t>
      </w:r>
    </w:p>
    <w:p w14:paraId="128AF585" w14:textId="77777777" w:rsidR="005C115E" w:rsidRDefault="005C115E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Općina je vlasnik dvaju groblja, u </w:t>
      </w:r>
      <w:proofErr w:type="spellStart"/>
      <w:r>
        <w:rPr>
          <w:sz w:val="24"/>
          <w:szCs w:val="24"/>
        </w:rPr>
        <w:t>Torčecu</w:t>
      </w:r>
      <w:proofErr w:type="spellEnd"/>
      <w:r>
        <w:rPr>
          <w:sz w:val="24"/>
          <w:szCs w:val="24"/>
        </w:rPr>
        <w:t xml:space="preserve"> i </w:t>
      </w:r>
      <w:proofErr w:type="spellStart"/>
      <w:r>
        <w:rPr>
          <w:sz w:val="24"/>
          <w:szCs w:val="24"/>
        </w:rPr>
        <w:t>Drnju</w:t>
      </w:r>
      <w:proofErr w:type="spellEnd"/>
      <w:r>
        <w:rPr>
          <w:sz w:val="24"/>
          <w:szCs w:val="24"/>
        </w:rPr>
        <w:t xml:space="preserve">. Groblje u </w:t>
      </w:r>
      <w:proofErr w:type="spellStart"/>
      <w:r>
        <w:rPr>
          <w:sz w:val="24"/>
          <w:szCs w:val="24"/>
        </w:rPr>
        <w:t>Drnju</w:t>
      </w:r>
      <w:proofErr w:type="spellEnd"/>
      <w:r>
        <w:rPr>
          <w:sz w:val="24"/>
          <w:szCs w:val="24"/>
        </w:rPr>
        <w:t xml:space="preserve"> vodi se u poslovnim knjigama i uknjiženo je vlasništvo Općine. Dio zemljišta na kojem se nalazi groblje u </w:t>
      </w:r>
      <w:proofErr w:type="spellStart"/>
      <w:r>
        <w:rPr>
          <w:sz w:val="24"/>
          <w:szCs w:val="24"/>
        </w:rPr>
        <w:t>Torčecu</w:t>
      </w:r>
      <w:proofErr w:type="spellEnd"/>
      <w:r>
        <w:rPr>
          <w:sz w:val="24"/>
          <w:szCs w:val="24"/>
        </w:rPr>
        <w:t xml:space="preserve"> upisano je vlasništvo Općine Drnje i vodi se u poslovnim knjigama, dok je za dio zemljišta potrebno provesti uknjižbu vlasništva i procjenu vrijednosti.</w:t>
      </w:r>
    </w:p>
    <w:p w14:paraId="77F9B3B9" w14:textId="77777777" w:rsidR="005C115E" w:rsidRDefault="00B46E44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Odlagalište komunalnog otpada „</w:t>
      </w:r>
      <w:proofErr w:type="spellStart"/>
      <w:r>
        <w:rPr>
          <w:sz w:val="24"/>
          <w:szCs w:val="24"/>
        </w:rPr>
        <w:t>Rudičevo</w:t>
      </w:r>
      <w:proofErr w:type="spellEnd"/>
      <w:r>
        <w:rPr>
          <w:sz w:val="24"/>
          <w:szCs w:val="24"/>
        </w:rPr>
        <w:t xml:space="preserve">“ u </w:t>
      </w:r>
      <w:proofErr w:type="spellStart"/>
      <w:r>
        <w:rPr>
          <w:sz w:val="24"/>
          <w:szCs w:val="24"/>
        </w:rPr>
        <w:t>Torčecu</w:t>
      </w:r>
      <w:proofErr w:type="spellEnd"/>
      <w:r>
        <w:rPr>
          <w:sz w:val="24"/>
          <w:szCs w:val="24"/>
        </w:rPr>
        <w:t xml:space="preserve"> u vlasništvu je Općine</w:t>
      </w:r>
      <w:r w:rsidR="005C115E">
        <w:rPr>
          <w:sz w:val="24"/>
          <w:szCs w:val="24"/>
        </w:rPr>
        <w:t>, ali se ne vodi u poslovnim knjigama jer nije procijenjena vrijednost nekretnine.</w:t>
      </w:r>
    </w:p>
    <w:p w14:paraId="4170BA31" w14:textId="77777777" w:rsidR="005C115E" w:rsidRDefault="005C115E" w:rsidP="00272ADC">
      <w:pPr>
        <w:tabs>
          <w:tab w:val="left" w:pos="540"/>
        </w:tabs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Zemljište na kojem se nalazi odlagalište otpada „</w:t>
      </w:r>
      <w:proofErr w:type="spellStart"/>
      <w:r>
        <w:rPr>
          <w:sz w:val="24"/>
          <w:szCs w:val="24"/>
        </w:rPr>
        <w:t>Teleš</w:t>
      </w:r>
      <w:proofErr w:type="spellEnd"/>
      <w:r>
        <w:rPr>
          <w:sz w:val="24"/>
          <w:szCs w:val="24"/>
        </w:rPr>
        <w:t xml:space="preserve">“ u </w:t>
      </w:r>
      <w:proofErr w:type="spellStart"/>
      <w:r>
        <w:rPr>
          <w:sz w:val="24"/>
          <w:szCs w:val="24"/>
        </w:rPr>
        <w:t>Drnju</w:t>
      </w:r>
      <w:proofErr w:type="spellEnd"/>
      <w:r>
        <w:rPr>
          <w:sz w:val="24"/>
          <w:szCs w:val="24"/>
        </w:rPr>
        <w:t xml:space="preserve"> u vlasništvu je Republike Hrvatske i fizičkih osoba i za isto je potrebno provesti postupak uknjižbe vlasništva.</w:t>
      </w:r>
    </w:p>
    <w:p w14:paraId="1CA3B88E" w14:textId="77777777" w:rsidR="00C143BD" w:rsidRDefault="005C115E" w:rsidP="005C115E">
      <w:pPr>
        <w:tabs>
          <w:tab w:val="left" w:pos="540"/>
        </w:tabs>
        <w:spacing w:after="0"/>
        <w:jc w:val="both"/>
      </w:pPr>
      <w:r>
        <w:rPr>
          <w:sz w:val="24"/>
          <w:szCs w:val="24"/>
        </w:rPr>
        <w:tab/>
      </w:r>
      <w:r w:rsidR="00B46E44">
        <w:rPr>
          <w:sz w:val="24"/>
          <w:szCs w:val="24"/>
        </w:rPr>
        <w:t xml:space="preserve"> </w:t>
      </w:r>
      <w:r w:rsidR="00C143BD">
        <w:tab/>
      </w:r>
    </w:p>
    <w:p w14:paraId="4FEBCF64" w14:textId="77777777" w:rsidR="002120CD" w:rsidRDefault="002120CD" w:rsidP="00042D16">
      <w:pPr>
        <w:spacing w:after="0"/>
        <w:ind w:firstLine="708"/>
        <w:jc w:val="both"/>
        <w:rPr>
          <w:rFonts w:cstheme="minorHAnsi"/>
          <w:b/>
          <w:sz w:val="24"/>
          <w:szCs w:val="24"/>
        </w:rPr>
      </w:pPr>
      <w:r w:rsidRPr="00B46E44">
        <w:rPr>
          <w:rFonts w:cstheme="minorHAnsi"/>
          <w:b/>
          <w:sz w:val="24"/>
          <w:szCs w:val="24"/>
        </w:rPr>
        <w:t>Poslovni udjeli</w:t>
      </w:r>
    </w:p>
    <w:p w14:paraId="248004D3" w14:textId="77777777" w:rsidR="00B46E44" w:rsidRDefault="00B46E44" w:rsidP="00B46E44">
      <w:pPr>
        <w:spacing w:after="0"/>
        <w:ind w:firstLine="360"/>
        <w:jc w:val="both"/>
        <w:rPr>
          <w:rFonts w:cstheme="minorHAnsi"/>
          <w:b/>
          <w:sz w:val="24"/>
          <w:szCs w:val="24"/>
        </w:rPr>
      </w:pPr>
    </w:p>
    <w:p w14:paraId="5E45CFCB" w14:textId="77777777" w:rsidR="003F78A2" w:rsidRDefault="00695C9C" w:rsidP="00B46E44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Općina</w:t>
      </w:r>
      <w:r w:rsidR="003F78A2">
        <w:rPr>
          <w:sz w:val="24"/>
          <w:szCs w:val="24"/>
        </w:rPr>
        <w:t xml:space="preserve"> ima udio u Trgovačkom društvu </w:t>
      </w:r>
      <w:r w:rsidR="00A94859">
        <w:rPr>
          <w:sz w:val="24"/>
          <w:szCs w:val="24"/>
        </w:rPr>
        <w:t>„</w:t>
      </w:r>
      <w:r w:rsidR="003F78A2">
        <w:rPr>
          <w:sz w:val="24"/>
          <w:szCs w:val="24"/>
        </w:rPr>
        <w:t>Glas Podravine</w:t>
      </w:r>
      <w:r w:rsidR="00A94859">
        <w:rPr>
          <w:sz w:val="24"/>
          <w:szCs w:val="24"/>
        </w:rPr>
        <w:t>“</w:t>
      </w:r>
      <w:r w:rsidR="003F78A2">
        <w:rPr>
          <w:sz w:val="24"/>
          <w:szCs w:val="24"/>
        </w:rPr>
        <w:t xml:space="preserve"> d.o.o.</w:t>
      </w:r>
      <w:r w:rsidR="00A94859">
        <w:rPr>
          <w:sz w:val="24"/>
          <w:szCs w:val="24"/>
        </w:rPr>
        <w:t>, a vrijednost udjela je</w:t>
      </w:r>
      <w:r w:rsidR="003F78A2">
        <w:rPr>
          <w:sz w:val="24"/>
          <w:szCs w:val="24"/>
        </w:rPr>
        <w:t xml:space="preserve"> </w:t>
      </w:r>
      <w:r w:rsidR="003C0D18">
        <w:rPr>
          <w:sz w:val="24"/>
          <w:szCs w:val="24"/>
        </w:rPr>
        <w:t>297.200</w:t>
      </w:r>
      <w:r w:rsidR="003F78A2">
        <w:rPr>
          <w:sz w:val="24"/>
          <w:szCs w:val="24"/>
        </w:rPr>
        <w:t xml:space="preserve">,00 kuna ili </w:t>
      </w:r>
      <w:r w:rsidR="003C0D18">
        <w:rPr>
          <w:sz w:val="24"/>
          <w:szCs w:val="24"/>
        </w:rPr>
        <w:t xml:space="preserve">5,17 </w:t>
      </w:r>
      <w:r w:rsidR="003F78A2">
        <w:rPr>
          <w:sz w:val="24"/>
          <w:szCs w:val="24"/>
        </w:rPr>
        <w:t>%</w:t>
      </w:r>
      <w:r w:rsidR="00A94859">
        <w:rPr>
          <w:sz w:val="24"/>
          <w:szCs w:val="24"/>
        </w:rPr>
        <w:t xml:space="preserve"> ukupnog temeljnog kapitala.</w:t>
      </w:r>
    </w:p>
    <w:p w14:paraId="374180FA" w14:textId="77777777" w:rsidR="00A94859" w:rsidRDefault="00A94859" w:rsidP="00042D1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Kao jedan od osnivača „Vrapčić“ Dječje</w:t>
      </w:r>
      <w:r w:rsidR="00695C9C">
        <w:rPr>
          <w:sz w:val="24"/>
          <w:szCs w:val="24"/>
        </w:rPr>
        <w:t>g vrtića Drnje, Općina</w:t>
      </w:r>
      <w:r>
        <w:rPr>
          <w:sz w:val="24"/>
          <w:szCs w:val="24"/>
        </w:rPr>
        <w:t xml:space="preserve"> u poslovnim knjigama vodi osnivački izdatak u vrijednosti od 4.000,00 kuna odnosno ima udio u ustanovi 16,67%.</w:t>
      </w:r>
    </w:p>
    <w:p w14:paraId="66FDD5AD" w14:textId="77777777" w:rsidR="003C0D18" w:rsidRDefault="003C0D18" w:rsidP="00042D1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Općina ima u vlasništvu i dionice Podravske banke d.d. u vrijednosti 8.800,00 kuna koje se vode u poslovnim knjigama.</w:t>
      </w:r>
    </w:p>
    <w:p w14:paraId="32FB4C67" w14:textId="77777777" w:rsidR="003C0D18" w:rsidRDefault="003C0D18" w:rsidP="00042D16">
      <w:pPr>
        <w:spacing w:after="0"/>
        <w:ind w:firstLine="360"/>
        <w:jc w:val="both"/>
        <w:rPr>
          <w:b/>
          <w:sz w:val="24"/>
          <w:szCs w:val="24"/>
        </w:rPr>
      </w:pPr>
    </w:p>
    <w:p w14:paraId="6DAEDD3D" w14:textId="77777777" w:rsidR="0090394B" w:rsidRDefault="0090394B" w:rsidP="00042D16">
      <w:pPr>
        <w:spacing w:after="0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Potraživanja prema fizičkim i pravnim osobama</w:t>
      </w:r>
    </w:p>
    <w:p w14:paraId="686A547C" w14:textId="77777777" w:rsidR="00B46E44" w:rsidRDefault="00B46E44" w:rsidP="00042D16">
      <w:pPr>
        <w:spacing w:after="0"/>
        <w:ind w:firstLine="360"/>
        <w:jc w:val="both"/>
        <w:rPr>
          <w:sz w:val="24"/>
          <w:szCs w:val="24"/>
        </w:rPr>
      </w:pPr>
    </w:p>
    <w:p w14:paraId="52380578" w14:textId="77777777" w:rsidR="0090394B" w:rsidRDefault="0090394B" w:rsidP="00042D1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Općina ima dospjela i nedospjela potraživanja prema fizičkim i pravnim osobama. Dospjela nenaplaćena potraživanja Općina nastoji naplatiti putem opomena i ovršnih postupaka, te prisilnom naplatom ovršnih isprava.</w:t>
      </w:r>
    </w:p>
    <w:p w14:paraId="4A36A010" w14:textId="77777777" w:rsidR="00B46E44" w:rsidRDefault="00B46E44" w:rsidP="00042D16">
      <w:pPr>
        <w:spacing w:after="0"/>
        <w:jc w:val="both"/>
      </w:pPr>
    </w:p>
    <w:p w14:paraId="2CA76CFE" w14:textId="77777777" w:rsidR="00364BE7" w:rsidRDefault="008B1843" w:rsidP="00042D16">
      <w:pPr>
        <w:pStyle w:val="Odlomakpopisa"/>
        <w:numPr>
          <w:ilvl w:val="1"/>
          <w:numId w:val="2"/>
        </w:numPr>
        <w:spacing w:after="0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t>Aktivnosti upravljanja nekretninama</w:t>
      </w:r>
    </w:p>
    <w:p w14:paraId="2E0D0452" w14:textId="77777777" w:rsidR="008B1843" w:rsidRPr="008B1843" w:rsidRDefault="008B1843" w:rsidP="00042D16">
      <w:pPr>
        <w:pStyle w:val="Odlomakpopisa"/>
        <w:spacing w:after="0"/>
        <w:ind w:left="1065"/>
        <w:jc w:val="both"/>
        <w:rPr>
          <w:b/>
          <w:sz w:val="24"/>
          <w:szCs w:val="24"/>
        </w:rPr>
      </w:pPr>
    </w:p>
    <w:p w14:paraId="446B9288" w14:textId="77777777" w:rsidR="0058352E" w:rsidRDefault="0058352E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Postojeći model upravljanja imovin</w:t>
      </w:r>
      <w:r w:rsidR="00695C9C">
        <w:rPr>
          <w:sz w:val="24"/>
          <w:szCs w:val="24"/>
        </w:rPr>
        <w:t>om u vlasništvu Općine</w:t>
      </w:r>
      <w:r>
        <w:rPr>
          <w:sz w:val="24"/>
          <w:szCs w:val="24"/>
        </w:rPr>
        <w:t xml:space="preserve"> normiran je kroz nekoliko akata. </w:t>
      </w:r>
    </w:p>
    <w:p w14:paraId="6DE155F4" w14:textId="77777777" w:rsidR="00D96FE6" w:rsidRDefault="00D96FE6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Upravljanje imovinom obuhvaća sljedeće aktivnosti:</w:t>
      </w:r>
    </w:p>
    <w:p w14:paraId="78AB56B7" w14:textId="77777777" w:rsidR="00D96FE6" w:rsidRDefault="00D96FE6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stjecanje i raspolaganje nekretninama i ostvarivanje vlasničkih prava u skladu s propisima koji uređuju vlasništvo i druga stvarna prava,</w:t>
      </w:r>
    </w:p>
    <w:p w14:paraId="602AAC08" w14:textId="77777777" w:rsidR="00D96FE6" w:rsidRDefault="00D96FE6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utvrđivanje vlasničko pravnog statusa nekretnina, njihov popis i procjena te upis u javne registre i očevidnike,</w:t>
      </w:r>
    </w:p>
    <w:p w14:paraId="60168AFE" w14:textId="77777777" w:rsidR="00D96FE6" w:rsidRDefault="00D96FE6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tekuće i investicijsko održavanje nekretnina,</w:t>
      </w:r>
    </w:p>
    <w:p w14:paraId="5BDF152D" w14:textId="77777777" w:rsidR="00D96FE6" w:rsidRDefault="00D96FE6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obavljanje drugih poslova u vezi upravljanja nekretninama.</w:t>
      </w:r>
    </w:p>
    <w:p w14:paraId="183C5690" w14:textId="77777777" w:rsidR="00364BE7" w:rsidRDefault="00364BE7" w:rsidP="00042D16">
      <w:pPr>
        <w:spacing w:after="0"/>
        <w:jc w:val="both"/>
        <w:rPr>
          <w:sz w:val="24"/>
          <w:szCs w:val="24"/>
        </w:rPr>
      </w:pPr>
    </w:p>
    <w:p w14:paraId="5DD18569" w14:textId="77777777" w:rsidR="00AE713B" w:rsidRPr="008B1843" w:rsidRDefault="008B1843" w:rsidP="00042D16">
      <w:pPr>
        <w:pStyle w:val="Odlomakpopisa"/>
        <w:numPr>
          <w:ilvl w:val="1"/>
          <w:numId w:val="2"/>
        </w:numPr>
        <w:spacing w:after="0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t>Uspostava baze podataka</w:t>
      </w:r>
    </w:p>
    <w:p w14:paraId="49F808B3" w14:textId="77777777" w:rsidR="00AE713B" w:rsidRDefault="00AE713B" w:rsidP="00042D16">
      <w:pPr>
        <w:spacing w:after="0"/>
        <w:ind w:left="360"/>
        <w:jc w:val="both"/>
        <w:rPr>
          <w:sz w:val="24"/>
          <w:szCs w:val="24"/>
        </w:rPr>
      </w:pPr>
    </w:p>
    <w:p w14:paraId="4B72A906" w14:textId="77777777" w:rsidR="00AE713B" w:rsidRDefault="00AE713B" w:rsidP="00042D1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Baza podataka (registar)</w:t>
      </w:r>
      <w:r w:rsidR="004C771E">
        <w:rPr>
          <w:sz w:val="24"/>
          <w:szCs w:val="24"/>
        </w:rPr>
        <w:t xml:space="preserve"> </w:t>
      </w:r>
      <w:r>
        <w:rPr>
          <w:sz w:val="24"/>
          <w:szCs w:val="24"/>
        </w:rPr>
        <w:t>o nekretninama oslanja se na točne, podrobne i ažurirane podatke preuzete od Državne geodetske uprave  (katastra i zemljišnih kn</w:t>
      </w:r>
      <w:r w:rsidR="005C115E">
        <w:rPr>
          <w:sz w:val="24"/>
          <w:szCs w:val="24"/>
        </w:rPr>
        <w:t>j</w:t>
      </w:r>
      <w:r>
        <w:rPr>
          <w:sz w:val="24"/>
          <w:szCs w:val="24"/>
        </w:rPr>
        <w:t>iga). Neki od tih podataka su stalni i rijetko se mijenjaju (oznaka katastarske čestice, površina, adresa, opis, prostorno-planska namjena), dok su ostali podaci (financijski rezultat, prihodi, izdaci, korisnici, trenutna namjena) podložni češćim promjenama.</w:t>
      </w:r>
    </w:p>
    <w:p w14:paraId="08CB1789" w14:textId="77777777" w:rsidR="00AE713B" w:rsidRPr="00364BE7" w:rsidRDefault="00AE713B" w:rsidP="00042D16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Uspostavljanje baze podataka i popisa nekretnina prvi je i najvažniji korak u uspostavi djelotvornog sustava upravljanja. Detaljna baza podataka omogućava nadzor i analiz</w:t>
      </w:r>
      <w:r w:rsidR="004C771E">
        <w:rPr>
          <w:sz w:val="24"/>
          <w:szCs w:val="24"/>
        </w:rPr>
        <w:t>u nekretnina i ostalih portfelja</w:t>
      </w:r>
      <w:r>
        <w:rPr>
          <w:sz w:val="24"/>
          <w:szCs w:val="24"/>
        </w:rPr>
        <w:t xml:space="preserve"> imovine te osigurava transparentnost u radu.</w:t>
      </w:r>
    </w:p>
    <w:p w14:paraId="725299C4" w14:textId="77777777" w:rsidR="00364BE7" w:rsidRDefault="00364BE7" w:rsidP="001D02DD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Trenutna baza podataka nije detaljno uređena</w:t>
      </w:r>
      <w:r w:rsidR="001D02DD">
        <w:rPr>
          <w:sz w:val="24"/>
          <w:szCs w:val="24"/>
        </w:rPr>
        <w:t>,</w:t>
      </w:r>
      <w:r>
        <w:rPr>
          <w:sz w:val="24"/>
          <w:szCs w:val="24"/>
        </w:rPr>
        <w:t xml:space="preserve"> a dio imovine nije proknjižen u knjigovodstvu. Za određeni broj nekretnina Općina mora kompletirati vlasničku dokumentaciju, provesti upise u zemljišne knjige i druge javne očevidnike te izvršiti procjenu imovine.</w:t>
      </w:r>
    </w:p>
    <w:p w14:paraId="65E1DA7A" w14:textId="77777777" w:rsidR="00427244" w:rsidRDefault="00364BE7" w:rsidP="001D02DD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Kako bi se omogućio uvid u transparentno praćenje raspolaganja imovinom, te osigurali podaci o cjelokupnoj imovini odnosno res</w:t>
      </w:r>
      <w:r w:rsidR="00695C9C">
        <w:rPr>
          <w:sz w:val="24"/>
          <w:szCs w:val="24"/>
        </w:rPr>
        <w:t xml:space="preserve">ursima s kojima Općina </w:t>
      </w:r>
      <w:r>
        <w:rPr>
          <w:sz w:val="24"/>
          <w:szCs w:val="24"/>
        </w:rPr>
        <w:t>raspolaže, te stvorili osnovni preduvjeti za učinkovito upravljanje i raspolaganje imovinom potrebno je ustrojiti Registar imovine.</w:t>
      </w:r>
    </w:p>
    <w:p w14:paraId="24877847" w14:textId="77777777" w:rsidR="00427244" w:rsidRDefault="00427244" w:rsidP="00042D16">
      <w:pPr>
        <w:spacing w:after="0"/>
        <w:jc w:val="both"/>
        <w:rPr>
          <w:sz w:val="24"/>
          <w:szCs w:val="24"/>
        </w:rPr>
      </w:pPr>
    </w:p>
    <w:p w14:paraId="7C1DFC3A" w14:textId="77777777" w:rsidR="0045315A" w:rsidRDefault="0045315A" w:rsidP="00042D16">
      <w:pPr>
        <w:spacing w:after="0"/>
        <w:jc w:val="both"/>
        <w:rPr>
          <w:sz w:val="24"/>
          <w:szCs w:val="24"/>
        </w:rPr>
      </w:pPr>
    </w:p>
    <w:p w14:paraId="2562455E" w14:textId="77777777" w:rsidR="0045315A" w:rsidRDefault="0045315A" w:rsidP="00042D16">
      <w:pPr>
        <w:spacing w:after="0"/>
        <w:jc w:val="both"/>
        <w:rPr>
          <w:sz w:val="24"/>
          <w:szCs w:val="24"/>
        </w:rPr>
      </w:pPr>
    </w:p>
    <w:p w14:paraId="460BEA36" w14:textId="77777777" w:rsidR="0045315A" w:rsidRDefault="0045315A" w:rsidP="00042D16">
      <w:pPr>
        <w:spacing w:after="0"/>
        <w:jc w:val="both"/>
        <w:rPr>
          <w:sz w:val="24"/>
          <w:szCs w:val="24"/>
        </w:rPr>
      </w:pPr>
    </w:p>
    <w:p w14:paraId="5224E2E5" w14:textId="77777777" w:rsidR="0045315A" w:rsidRDefault="0045315A" w:rsidP="00042D16">
      <w:pPr>
        <w:spacing w:after="0"/>
        <w:jc w:val="both"/>
        <w:rPr>
          <w:sz w:val="24"/>
          <w:szCs w:val="24"/>
        </w:rPr>
      </w:pPr>
    </w:p>
    <w:p w14:paraId="6C215DC1" w14:textId="77777777" w:rsidR="00FA37C2" w:rsidRPr="000D2DCE" w:rsidRDefault="008B1843" w:rsidP="000D2DCE">
      <w:pPr>
        <w:pStyle w:val="Odlomakpopisa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8B1843">
        <w:rPr>
          <w:b/>
          <w:sz w:val="24"/>
          <w:szCs w:val="24"/>
        </w:rPr>
        <w:lastRenderedPageBreak/>
        <w:t>SMJERICE ZA UPRAVLJANJE I RASPOLAGANJE</w:t>
      </w:r>
      <w:r w:rsidR="00427244" w:rsidRPr="008B1843">
        <w:rPr>
          <w:b/>
          <w:sz w:val="24"/>
          <w:szCs w:val="24"/>
        </w:rPr>
        <w:t xml:space="preserve"> IMOVINOM U </w:t>
      </w:r>
      <w:r>
        <w:rPr>
          <w:b/>
          <w:sz w:val="24"/>
          <w:szCs w:val="24"/>
        </w:rPr>
        <w:t>RAZDOBLJU OD 2016. – 2020. GODINE</w:t>
      </w:r>
    </w:p>
    <w:p w14:paraId="5716AAE6" w14:textId="77777777" w:rsidR="000D2DCE" w:rsidRPr="000D2DCE" w:rsidRDefault="000D2DCE" w:rsidP="000D2DCE">
      <w:pPr>
        <w:pStyle w:val="Odlomakpopisa"/>
        <w:spacing w:after="0"/>
        <w:jc w:val="both"/>
        <w:rPr>
          <w:sz w:val="24"/>
          <w:szCs w:val="24"/>
        </w:rPr>
      </w:pPr>
    </w:p>
    <w:p w14:paraId="1BA72814" w14:textId="77777777" w:rsidR="001650A2" w:rsidRDefault="000D2DCE" w:rsidP="000D2DCE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Općina je odlučna u stvaranju što kvalitetnijeg sustava upravljanja i raspolaganja imovinom, a osobito nekretninama u njenom vlasništvu, po najvišim europskim standardima, uz optimalne troškove poslovanja</w:t>
      </w:r>
      <w:r w:rsidR="001650A2">
        <w:rPr>
          <w:sz w:val="24"/>
          <w:szCs w:val="24"/>
        </w:rPr>
        <w:t>.</w:t>
      </w:r>
    </w:p>
    <w:p w14:paraId="76B937AB" w14:textId="77777777" w:rsidR="00E60F85" w:rsidRDefault="00E60F85" w:rsidP="001D02DD">
      <w:pPr>
        <w:spacing w:after="0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Cilj </w:t>
      </w:r>
      <w:r w:rsidR="000D2DCE">
        <w:rPr>
          <w:sz w:val="24"/>
          <w:szCs w:val="24"/>
        </w:rPr>
        <w:t xml:space="preserve">ove Strategije </w:t>
      </w:r>
      <w:r>
        <w:rPr>
          <w:sz w:val="24"/>
          <w:szCs w:val="24"/>
        </w:rPr>
        <w:t>predstavlja određi</w:t>
      </w:r>
      <w:r w:rsidR="00D079C9">
        <w:rPr>
          <w:sz w:val="24"/>
          <w:szCs w:val="24"/>
        </w:rPr>
        <w:t>vanje smjernica za izradu godišnjih Planova upravljanja i raspolaganja imovinom, kojima je potrebno odrediti kratkoročne ciljeve i smjernice upravljanja imovinom i provedbene mjere u svrhu provođenja strategije.</w:t>
      </w:r>
    </w:p>
    <w:p w14:paraId="3A998200" w14:textId="77777777" w:rsidR="000D2DCE" w:rsidRDefault="000D2DCE" w:rsidP="00042D16">
      <w:pPr>
        <w:spacing w:after="0"/>
        <w:jc w:val="both"/>
        <w:rPr>
          <w:sz w:val="24"/>
          <w:szCs w:val="24"/>
        </w:rPr>
      </w:pPr>
    </w:p>
    <w:p w14:paraId="2E1CFC9D" w14:textId="77777777" w:rsidR="00D079C9" w:rsidRDefault="00D079C9" w:rsidP="001D02D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Smjernice za učinkovito upravljanje / raspolaganje imovinom:</w:t>
      </w:r>
    </w:p>
    <w:p w14:paraId="2913D8DF" w14:textId="77777777" w:rsidR="00D079C9" w:rsidRDefault="00D079C9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neprestani rad na detektiranju jedinica imovine u vlasništvu Općine,</w:t>
      </w:r>
    </w:p>
    <w:p w14:paraId="7973A193" w14:textId="77777777" w:rsidR="00D079C9" w:rsidRDefault="00D079C9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uspostava cjelovite i sistematizirane evidencije imovine u vlasništvu Općine,</w:t>
      </w:r>
    </w:p>
    <w:p w14:paraId="640A77F1" w14:textId="77777777" w:rsidR="00D079C9" w:rsidRDefault="00D079C9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uočavanje razlika i usklađenje podataka katastra i zemljišnih knjiga s ciljem učinkovitijeg i transparentnijeg upravljanja i raspolaganja,</w:t>
      </w:r>
    </w:p>
    <w:p w14:paraId="00A835FE" w14:textId="77777777" w:rsidR="00D079C9" w:rsidRDefault="00D079C9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povezivanje evidentiranih nekretnina sa saznanjima o obuhvatu, statusu i njihovoj namjeni u odnosu na važeće dokumente prostornog uređenja,</w:t>
      </w:r>
    </w:p>
    <w:p w14:paraId="502BF1CB" w14:textId="77777777" w:rsidR="00D079C9" w:rsidRDefault="00D079C9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vođenje računa o interesima Općine kao vlasnika nekretnina prilikom izrade prostorne dokumentacije,</w:t>
      </w:r>
    </w:p>
    <w:p w14:paraId="40E7CC25" w14:textId="77777777" w:rsidR="00166A77" w:rsidRDefault="00166A77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uspostava jedinstvenog sustava i kriterija u procjeni vrijednosti nekretnina,</w:t>
      </w:r>
    </w:p>
    <w:p w14:paraId="178F6CC1" w14:textId="77777777" w:rsidR="00166A77" w:rsidRDefault="00166A77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temeljenje odluka o raspolaganju na najvećem mogućem ekonomskom učinku i održivom razvoju,</w:t>
      </w:r>
    </w:p>
    <w:p w14:paraId="744BDC43" w14:textId="77777777" w:rsidR="0048480F" w:rsidRDefault="0048480F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nekretnine koje nisu u funkciji, poduzeti aktivnosti za stavljanje istih u funkciju prema utvrđenoj namjeni,</w:t>
      </w:r>
    </w:p>
    <w:p w14:paraId="1D4DE05E" w14:textId="77777777" w:rsidR="00166A77" w:rsidRDefault="00166A77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za sve nekretnine na kojima postoji upisano suvlasništvo, ukoliko je to moguće, provesti razvrgnuće suvlasničke zajednice,</w:t>
      </w:r>
    </w:p>
    <w:p w14:paraId="4FA52A86" w14:textId="77777777" w:rsidR="00166A77" w:rsidRDefault="00166A77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stjecanje vlasništva nad nekretninama i zemljištem namijenjenim za gradnju komunalne infrastrukture</w:t>
      </w:r>
    </w:p>
    <w:p w14:paraId="0E5D2F40" w14:textId="77777777" w:rsidR="00166A77" w:rsidRDefault="00166A77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redovita i proaktivna objava dokumenata upravljanja imovinom na internetskoj stranici Općine,</w:t>
      </w:r>
    </w:p>
    <w:p w14:paraId="27EA5230" w14:textId="77777777" w:rsidR="00166A77" w:rsidRDefault="00166A77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redoviti pregledi imovine radi nadgledanja i planiranja održavanja,</w:t>
      </w:r>
    </w:p>
    <w:p w14:paraId="635FCE28" w14:textId="77777777" w:rsidR="00897E0D" w:rsidRDefault="00897E0D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ustrojiti evidenciju o ostvarenim prihodima i rashodima od upravljanja i raspolaganja nekretninama po svakoj jedinici nekretnine kako bi se mogla utvrditi i pratiti učinkovitost upravljanja i raspolaganja nekretninama,</w:t>
      </w:r>
    </w:p>
    <w:p w14:paraId="6D74C2C0" w14:textId="77777777" w:rsidR="00166A77" w:rsidRDefault="00166A77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čuvanje zapisa o nekret</w:t>
      </w:r>
      <w:r w:rsidR="0048480F">
        <w:rPr>
          <w:sz w:val="24"/>
          <w:szCs w:val="24"/>
        </w:rPr>
        <w:t>ninama,</w:t>
      </w:r>
    </w:p>
    <w:p w14:paraId="33602102" w14:textId="77777777" w:rsidR="0048480F" w:rsidRDefault="0048480F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urediti način izvještavanja </w:t>
      </w:r>
      <w:r w:rsidR="00897E0D">
        <w:rPr>
          <w:sz w:val="24"/>
          <w:szCs w:val="24"/>
        </w:rPr>
        <w:t>o upravljanju i raspolaganju imovinom</w:t>
      </w:r>
      <w:r w:rsidR="0090394B">
        <w:rPr>
          <w:sz w:val="24"/>
          <w:szCs w:val="24"/>
        </w:rPr>
        <w:t>,</w:t>
      </w:r>
    </w:p>
    <w:p w14:paraId="09DF1AE1" w14:textId="77777777" w:rsidR="0090394B" w:rsidRDefault="0090394B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kontinuirano praćenje zakonskih i podzakonskih akata koji se odnose na raspolaganje i upravljanje imovinom.</w:t>
      </w:r>
    </w:p>
    <w:p w14:paraId="4F16D259" w14:textId="77777777" w:rsidR="00D079C9" w:rsidRDefault="00D079C9" w:rsidP="00042D16">
      <w:pPr>
        <w:spacing w:after="0"/>
        <w:ind w:left="360"/>
        <w:jc w:val="both"/>
        <w:rPr>
          <w:sz w:val="24"/>
          <w:szCs w:val="24"/>
        </w:rPr>
      </w:pPr>
    </w:p>
    <w:p w14:paraId="39908B68" w14:textId="77777777" w:rsidR="0045315A" w:rsidRDefault="0045315A" w:rsidP="00042D16">
      <w:pPr>
        <w:spacing w:after="0"/>
        <w:ind w:left="360"/>
        <w:jc w:val="both"/>
        <w:rPr>
          <w:sz w:val="24"/>
          <w:szCs w:val="24"/>
        </w:rPr>
      </w:pPr>
    </w:p>
    <w:p w14:paraId="7940DDE8" w14:textId="77777777" w:rsidR="0045315A" w:rsidRDefault="0045315A" w:rsidP="00042D16">
      <w:pPr>
        <w:spacing w:after="0"/>
        <w:ind w:left="360"/>
        <w:jc w:val="both"/>
        <w:rPr>
          <w:sz w:val="24"/>
          <w:szCs w:val="24"/>
        </w:rPr>
      </w:pPr>
    </w:p>
    <w:p w14:paraId="488E1846" w14:textId="77777777" w:rsidR="00DD68DC" w:rsidRDefault="00DD68DC" w:rsidP="00042D16">
      <w:pPr>
        <w:spacing w:after="0"/>
        <w:ind w:left="708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lastRenderedPageBreak/>
        <w:t>Zemljišta</w:t>
      </w:r>
    </w:p>
    <w:p w14:paraId="0E460D2D" w14:textId="77777777" w:rsidR="008B1843" w:rsidRPr="008B1843" w:rsidRDefault="008B1843" w:rsidP="00042D16">
      <w:pPr>
        <w:spacing w:after="0"/>
        <w:ind w:left="708"/>
        <w:jc w:val="both"/>
        <w:rPr>
          <w:b/>
          <w:sz w:val="24"/>
          <w:szCs w:val="24"/>
        </w:rPr>
      </w:pPr>
    </w:p>
    <w:p w14:paraId="30741F5C" w14:textId="77777777" w:rsidR="00DD68DC" w:rsidRDefault="00DD68DC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Detektirati sva zemljišta, riješiti imovinsko-pravne odnose, izvršiti procjenu vrijednosti, upisati u poslovne knjige, te raspolagati istim sukladno</w:t>
      </w:r>
      <w:r w:rsidR="004928BF">
        <w:rPr>
          <w:sz w:val="24"/>
          <w:szCs w:val="24"/>
        </w:rPr>
        <w:t xml:space="preserve"> namjeni i</w:t>
      </w:r>
      <w:r>
        <w:rPr>
          <w:sz w:val="24"/>
          <w:szCs w:val="24"/>
        </w:rPr>
        <w:t xml:space="preserve"> prostorno-planskoj dokumentaciji.</w:t>
      </w:r>
    </w:p>
    <w:p w14:paraId="71E3E61C" w14:textId="77777777" w:rsidR="00DD68DC" w:rsidRDefault="00DD68DC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B0108D">
        <w:rPr>
          <w:sz w:val="24"/>
          <w:szCs w:val="24"/>
        </w:rPr>
        <w:t>OSNOVE KORIŠTENJA</w:t>
      </w:r>
      <w:r>
        <w:rPr>
          <w:sz w:val="24"/>
          <w:szCs w:val="24"/>
        </w:rPr>
        <w:t xml:space="preserve"> </w:t>
      </w:r>
    </w:p>
    <w:p w14:paraId="4EFFAA45" w14:textId="77777777" w:rsidR="00B0108D" w:rsidRDefault="00B0108D" w:rsidP="00B0108D">
      <w:pPr>
        <w:pStyle w:val="Odlomakpopis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Zakon o vlasništvu i drugim stvarnim pravima („Narodne novine“ broj 91/96, 68/98, 137/99, 22/00, 73/00, 114/01, 79/01, 141/06, 146/08, 38/09, 153/09, 143/12, 152/14. i 81/15 – pročišćeni tekst)</w:t>
      </w:r>
    </w:p>
    <w:p w14:paraId="4133FAB3" w14:textId="77777777" w:rsidR="00DD68DC" w:rsidRDefault="00DD68DC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992031">
        <w:rPr>
          <w:sz w:val="24"/>
          <w:szCs w:val="24"/>
        </w:rPr>
        <w:t>Zakon o zemljišnim knjigama („Narodne novine“ broj 91/96, 68/98, 137/99, 114/01, 100/04, 107/07, 152/08, 126/10, 55/13. i 60/13)</w:t>
      </w:r>
    </w:p>
    <w:p w14:paraId="02257282" w14:textId="77777777" w:rsidR="00992031" w:rsidRDefault="00992031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Zakon o prostornom uređenju („Narodne novine“ broj 153/13</w:t>
      </w:r>
      <w:r w:rsidR="00B0108D">
        <w:rPr>
          <w:sz w:val="24"/>
          <w:szCs w:val="24"/>
        </w:rPr>
        <w:t>. i 65/17</w:t>
      </w:r>
      <w:r>
        <w:rPr>
          <w:sz w:val="24"/>
          <w:szCs w:val="24"/>
        </w:rPr>
        <w:t>)</w:t>
      </w:r>
    </w:p>
    <w:p w14:paraId="71A691A8" w14:textId="77777777" w:rsidR="00992031" w:rsidRDefault="00992031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Zakon o gradnji („Narodne novine“ broj 153/13</w:t>
      </w:r>
      <w:r w:rsidR="00B74E3B">
        <w:rPr>
          <w:sz w:val="24"/>
          <w:szCs w:val="24"/>
        </w:rPr>
        <w:t>. i 20/17</w:t>
      </w:r>
      <w:r>
        <w:rPr>
          <w:sz w:val="24"/>
          <w:szCs w:val="24"/>
        </w:rPr>
        <w:t>)</w:t>
      </w:r>
    </w:p>
    <w:p w14:paraId="1E2ECF39" w14:textId="77777777" w:rsidR="003866D3" w:rsidRDefault="003866D3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  <w:t>Sporazum o preuzimanju u posjed nekretnina dosadašnje Općine Koprivnica („Službeni glasnik Koprivničko-križevačke županije“ broj 2/94)</w:t>
      </w:r>
    </w:p>
    <w:p w14:paraId="04D08B90" w14:textId="77777777" w:rsidR="001D02DD" w:rsidRDefault="001D02DD" w:rsidP="00B0108D">
      <w:pPr>
        <w:pStyle w:val="Odlomakpopisa"/>
        <w:spacing w:after="0"/>
        <w:ind w:left="0" w:firstLine="720"/>
        <w:jc w:val="both"/>
        <w:rPr>
          <w:sz w:val="24"/>
          <w:szCs w:val="24"/>
        </w:rPr>
      </w:pPr>
      <w:r w:rsidRPr="003C0D18">
        <w:rPr>
          <w:sz w:val="24"/>
          <w:szCs w:val="24"/>
        </w:rPr>
        <w:t xml:space="preserve">Odluka o načinu raspolaganja, korištenja i upravljanja nekretninama i vrijednosnim papirima u vlasništvu Općine Drnje („Službeni glasnik Koprivničko-križevačke županije“ broj </w:t>
      </w:r>
      <w:r>
        <w:rPr>
          <w:sz w:val="24"/>
          <w:szCs w:val="24"/>
        </w:rPr>
        <w:t>19/17</w:t>
      </w:r>
      <w:r w:rsidRPr="003C0D18">
        <w:rPr>
          <w:sz w:val="24"/>
          <w:szCs w:val="24"/>
        </w:rPr>
        <w:t>)</w:t>
      </w:r>
    </w:p>
    <w:p w14:paraId="4F86BC39" w14:textId="77777777" w:rsidR="001D02DD" w:rsidRPr="001D02DD" w:rsidRDefault="001D02DD" w:rsidP="00B0108D">
      <w:pPr>
        <w:pStyle w:val="Tijeloteksta"/>
        <w:ind w:firstLine="720"/>
        <w:rPr>
          <w:rFonts w:asciiTheme="minorHAnsi" w:hAnsiTheme="minorHAnsi"/>
          <w:sz w:val="24"/>
          <w:szCs w:val="24"/>
        </w:rPr>
      </w:pPr>
      <w:r w:rsidRPr="001D02DD">
        <w:rPr>
          <w:rFonts w:asciiTheme="minorHAnsi" w:hAnsiTheme="minorHAnsi"/>
          <w:sz w:val="24"/>
          <w:szCs w:val="24"/>
        </w:rPr>
        <w:t>Odluka o uvjetima i postupku natječaja za davanje u zakup poslovnog prostora u vlasništvu Općine Drnje („Službeni glasnik Koprivničko-križevačke županije“ broj 4/07. i 1/12).</w:t>
      </w:r>
    </w:p>
    <w:p w14:paraId="7EEFB749" w14:textId="77777777" w:rsidR="004928BF" w:rsidRDefault="004928BF" w:rsidP="00042D16">
      <w:pPr>
        <w:spacing w:after="0"/>
        <w:ind w:firstLine="708"/>
        <w:jc w:val="both"/>
        <w:rPr>
          <w:b/>
          <w:sz w:val="24"/>
          <w:szCs w:val="24"/>
        </w:rPr>
      </w:pPr>
    </w:p>
    <w:p w14:paraId="4D5770E4" w14:textId="77777777" w:rsidR="00DD68DC" w:rsidRPr="008B1843" w:rsidRDefault="00DD68DC" w:rsidP="00042D16">
      <w:pPr>
        <w:spacing w:after="0"/>
        <w:ind w:firstLine="708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t>Poslovni prostor</w:t>
      </w:r>
    </w:p>
    <w:p w14:paraId="2E92C0F5" w14:textId="77777777" w:rsidR="00DD68DC" w:rsidRDefault="00DD68DC" w:rsidP="00042D16">
      <w:pPr>
        <w:spacing w:after="0"/>
        <w:jc w:val="both"/>
        <w:rPr>
          <w:sz w:val="24"/>
          <w:szCs w:val="24"/>
        </w:rPr>
      </w:pPr>
    </w:p>
    <w:p w14:paraId="4F014095" w14:textId="77777777" w:rsidR="00DD68DC" w:rsidRDefault="00DD68DC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Odrediti namjenu poslovnog prostora</w:t>
      </w:r>
      <w:r w:rsidR="004928BF">
        <w:rPr>
          <w:sz w:val="24"/>
          <w:szCs w:val="24"/>
        </w:rPr>
        <w:t>, provesti aktivnosti za stavljanje istog u funkciju te raspolagati njime</w:t>
      </w:r>
      <w:r>
        <w:rPr>
          <w:sz w:val="24"/>
          <w:szCs w:val="24"/>
        </w:rPr>
        <w:t xml:space="preserve"> sukladno Zakonu o zakupu i kupoprodaji poslovnog prostora.</w:t>
      </w:r>
    </w:p>
    <w:p w14:paraId="7E177C33" w14:textId="77777777" w:rsidR="00DD68DC" w:rsidRDefault="00DD68DC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OSNOVE KORIŠTENJA</w:t>
      </w:r>
    </w:p>
    <w:p w14:paraId="6604BC31" w14:textId="77777777" w:rsidR="00DD68DC" w:rsidRDefault="00DD68DC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Zakon o zakupu i kupoprodaji</w:t>
      </w:r>
      <w:r w:rsidR="0026652E">
        <w:rPr>
          <w:sz w:val="24"/>
          <w:szCs w:val="24"/>
        </w:rPr>
        <w:t xml:space="preserve"> poslovnog prostora („Narodne novine“ broj 125/11. i 64/15)</w:t>
      </w:r>
    </w:p>
    <w:p w14:paraId="5EB493D1" w14:textId="77777777" w:rsidR="001D02DD" w:rsidRPr="001D02DD" w:rsidRDefault="001D02DD" w:rsidP="008C075D">
      <w:pPr>
        <w:pStyle w:val="Tijeloteksta"/>
        <w:ind w:firstLine="709"/>
        <w:rPr>
          <w:rFonts w:asciiTheme="minorHAnsi" w:hAnsiTheme="minorHAnsi"/>
          <w:sz w:val="24"/>
          <w:szCs w:val="24"/>
        </w:rPr>
      </w:pPr>
      <w:r w:rsidRPr="001D02DD">
        <w:rPr>
          <w:rFonts w:asciiTheme="minorHAnsi" w:hAnsiTheme="minorHAnsi"/>
          <w:sz w:val="24"/>
          <w:szCs w:val="24"/>
        </w:rPr>
        <w:t>Odluka o uvjetima i postupku natječaja za davanje u zakup poslovnog prostora u vlasništvu Općine Drnje („Službeni glasnik Koprivničko-križevačke županije“ broj 4/07. i 1/12)</w:t>
      </w:r>
    </w:p>
    <w:p w14:paraId="5097A7F8" w14:textId="77777777" w:rsidR="001D02DD" w:rsidRDefault="001D02DD" w:rsidP="008C075D">
      <w:pPr>
        <w:pStyle w:val="Odlomakpopisa"/>
        <w:spacing w:after="0"/>
        <w:ind w:left="0" w:firstLine="709"/>
        <w:jc w:val="both"/>
        <w:rPr>
          <w:sz w:val="24"/>
          <w:szCs w:val="24"/>
        </w:rPr>
      </w:pPr>
      <w:bookmarkStart w:id="2" w:name="_Hlk501023706"/>
      <w:r w:rsidRPr="003C0D18">
        <w:rPr>
          <w:sz w:val="24"/>
          <w:szCs w:val="24"/>
        </w:rPr>
        <w:t xml:space="preserve">Odluka o načinu raspolaganja, korištenja i upravljanja nekretninama i vrijednosnim papirima u vlasništvu Općine Drnje („Službeni glasnik Koprivničko-križevačke županije“ broj </w:t>
      </w:r>
      <w:r>
        <w:rPr>
          <w:sz w:val="24"/>
          <w:szCs w:val="24"/>
        </w:rPr>
        <w:t>19/17</w:t>
      </w:r>
      <w:r w:rsidRPr="003C0D18">
        <w:rPr>
          <w:sz w:val="24"/>
          <w:szCs w:val="24"/>
        </w:rPr>
        <w:t>)</w:t>
      </w:r>
    </w:p>
    <w:bookmarkEnd w:id="2"/>
    <w:p w14:paraId="6513B646" w14:textId="77777777" w:rsidR="001D02DD" w:rsidRDefault="001D02DD" w:rsidP="00042D16">
      <w:pPr>
        <w:spacing w:after="0"/>
        <w:ind w:firstLine="708"/>
        <w:jc w:val="both"/>
        <w:rPr>
          <w:sz w:val="24"/>
          <w:szCs w:val="24"/>
        </w:rPr>
      </w:pPr>
    </w:p>
    <w:p w14:paraId="40448BD3" w14:textId="77777777" w:rsidR="0026652E" w:rsidRPr="008B1843" w:rsidRDefault="0026652E" w:rsidP="00042D16">
      <w:pPr>
        <w:spacing w:after="0"/>
        <w:ind w:firstLine="708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t xml:space="preserve">Sportski </w:t>
      </w:r>
      <w:r w:rsidR="00CA144F" w:rsidRPr="008B1843">
        <w:rPr>
          <w:b/>
          <w:sz w:val="24"/>
          <w:szCs w:val="24"/>
        </w:rPr>
        <w:t xml:space="preserve">i kulturni </w:t>
      </w:r>
      <w:r w:rsidRPr="008B1843">
        <w:rPr>
          <w:b/>
          <w:sz w:val="24"/>
          <w:szCs w:val="24"/>
        </w:rPr>
        <w:t>objekti</w:t>
      </w:r>
    </w:p>
    <w:p w14:paraId="20B4E2D0" w14:textId="77777777" w:rsidR="007E6966" w:rsidRPr="008B1843" w:rsidRDefault="007E6966" w:rsidP="00042D16">
      <w:pPr>
        <w:spacing w:after="0"/>
        <w:jc w:val="both"/>
        <w:rPr>
          <w:b/>
          <w:sz w:val="24"/>
          <w:szCs w:val="24"/>
        </w:rPr>
      </w:pPr>
    </w:p>
    <w:p w14:paraId="566E1223" w14:textId="77777777" w:rsidR="007E6966" w:rsidRDefault="007E6966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928BF">
        <w:rPr>
          <w:sz w:val="24"/>
          <w:szCs w:val="24"/>
        </w:rPr>
        <w:t>a sportske objekte potrebno je raspisati J</w:t>
      </w:r>
      <w:r>
        <w:rPr>
          <w:sz w:val="24"/>
          <w:szCs w:val="24"/>
        </w:rPr>
        <w:t>avni natječaj za pružanje nefinancijske podrške u nekretninama</w:t>
      </w:r>
      <w:r w:rsidR="004928BF">
        <w:rPr>
          <w:sz w:val="24"/>
          <w:szCs w:val="24"/>
        </w:rPr>
        <w:t>,</w:t>
      </w:r>
      <w:r>
        <w:rPr>
          <w:sz w:val="24"/>
          <w:szCs w:val="24"/>
        </w:rPr>
        <w:t xml:space="preserve"> te sa prijaviteljima kojima je odobrena nefinancijska podrška, sklopiti ugovor o odobravanju nefinancijske podrške u </w:t>
      </w:r>
      <w:r w:rsidR="00CA144F">
        <w:rPr>
          <w:sz w:val="24"/>
          <w:szCs w:val="24"/>
        </w:rPr>
        <w:t>nekretninama.</w:t>
      </w:r>
    </w:p>
    <w:p w14:paraId="57BABAFB" w14:textId="77777777" w:rsidR="0045315A" w:rsidRDefault="0045315A" w:rsidP="00042D16">
      <w:pPr>
        <w:spacing w:after="0"/>
        <w:ind w:firstLine="708"/>
        <w:jc w:val="both"/>
        <w:rPr>
          <w:sz w:val="24"/>
          <w:szCs w:val="24"/>
        </w:rPr>
      </w:pPr>
    </w:p>
    <w:p w14:paraId="31A40919" w14:textId="77777777" w:rsidR="0045315A" w:rsidRDefault="0045315A" w:rsidP="00042D16">
      <w:pPr>
        <w:spacing w:after="0"/>
        <w:ind w:firstLine="708"/>
        <w:jc w:val="both"/>
        <w:rPr>
          <w:sz w:val="24"/>
          <w:szCs w:val="24"/>
        </w:rPr>
      </w:pPr>
    </w:p>
    <w:p w14:paraId="7CFDDCB8" w14:textId="77777777" w:rsidR="00CA144F" w:rsidRDefault="00CA144F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OSNOVE KORIŠTENJA</w:t>
      </w:r>
    </w:p>
    <w:p w14:paraId="32097A7A" w14:textId="77777777" w:rsidR="0045315A" w:rsidRDefault="0045315A" w:rsidP="00042D16">
      <w:pPr>
        <w:spacing w:after="0"/>
        <w:ind w:firstLine="708"/>
        <w:jc w:val="both"/>
        <w:rPr>
          <w:sz w:val="24"/>
          <w:szCs w:val="24"/>
        </w:rPr>
      </w:pPr>
    </w:p>
    <w:p w14:paraId="30AC6912" w14:textId="77777777" w:rsidR="008C075D" w:rsidRDefault="008C075D" w:rsidP="008C075D">
      <w:pPr>
        <w:pStyle w:val="Odlomakpopisa"/>
        <w:spacing w:after="0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Zakon o vlasništvu i drugim stvarnim pravima („Narodne novine“ broj 91/96, 68/98, 137/99, 22/00, 73/00, 114/01, 79/01, 141/06, 146/08, 38/09, 153/09, 143/12, 152/14. i 81/15 – pročišćeni tekst)</w:t>
      </w:r>
    </w:p>
    <w:p w14:paraId="6147ADB4" w14:textId="77777777" w:rsidR="00CA144F" w:rsidRDefault="00CA144F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Uredba o kriterijima, mjerilima i postupcima financiranja i ugovaranja programa i projekata od interesa za opće dobro koje provode udruge („Narodne novine“ broj 26/15).</w:t>
      </w:r>
    </w:p>
    <w:p w14:paraId="15DFCE40" w14:textId="77777777" w:rsidR="00141848" w:rsidRDefault="00141848" w:rsidP="00042D16">
      <w:pPr>
        <w:spacing w:after="0"/>
        <w:ind w:firstLine="708"/>
        <w:jc w:val="both"/>
        <w:rPr>
          <w:sz w:val="24"/>
          <w:szCs w:val="24"/>
        </w:rPr>
      </w:pPr>
    </w:p>
    <w:p w14:paraId="45F82A64" w14:textId="77777777" w:rsidR="0045315A" w:rsidRDefault="0045315A" w:rsidP="00042D16">
      <w:pPr>
        <w:spacing w:after="0"/>
        <w:ind w:firstLine="708"/>
        <w:jc w:val="both"/>
        <w:rPr>
          <w:sz w:val="24"/>
          <w:szCs w:val="24"/>
        </w:rPr>
      </w:pPr>
    </w:p>
    <w:p w14:paraId="5C7F208F" w14:textId="77777777" w:rsidR="0026652E" w:rsidRPr="001D02DD" w:rsidRDefault="00141848" w:rsidP="00042D16">
      <w:pPr>
        <w:spacing w:after="0"/>
        <w:ind w:firstLine="708"/>
        <w:jc w:val="both"/>
        <w:rPr>
          <w:b/>
          <w:sz w:val="24"/>
          <w:szCs w:val="24"/>
        </w:rPr>
      </w:pPr>
      <w:r w:rsidRPr="001D02DD">
        <w:rPr>
          <w:b/>
          <w:sz w:val="24"/>
          <w:szCs w:val="24"/>
        </w:rPr>
        <w:t>Javne površine,</w:t>
      </w:r>
      <w:r w:rsidR="00EE46EF" w:rsidRPr="001D02DD">
        <w:rPr>
          <w:b/>
          <w:sz w:val="24"/>
          <w:szCs w:val="24"/>
        </w:rPr>
        <w:t xml:space="preserve"> ceste</w:t>
      </w:r>
      <w:r w:rsidRPr="001D02DD">
        <w:rPr>
          <w:b/>
          <w:sz w:val="24"/>
          <w:szCs w:val="24"/>
        </w:rPr>
        <w:t xml:space="preserve"> i komunalna infrastruktura</w:t>
      </w:r>
    </w:p>
    <w:p w14:paraId="1410ECD0" w14:textId="77777777" w:rsidR="00EE46EF" w:rsidRPr="001D02DD" w:rsidRDefault="00EE46EF" w:rsidP="00042D16">
      <w:pPr>
        <w:spacing w:after="0"/>
        <w:ind w:firstLine="708"/>
        <w:jc w:val="both"/>
        <w:rPr>
          <w:sz w:val="24"/>
          <w:szCs w:val="24"/>
        </w:rPr>
      </w:pPr>
    </w:p>
    <w:p w14:paraId="68599963" w14:textId="77777777" w:rsidR="00EE46EF" w:rsidRPr="001D02DD" w:rsidRDefault="00EE46EF" w:rsidP="00042D16">
      <w:pPr>
        <w:spacing w:after="0"/>
        <w:ind w:firstLine="708"/>
        <w:jc w:val="both"/>
        <w:rPr>
          <w:sz w:val="24"/>
          <w:szCs w:val="24"/>
        </w:rPr>
      </w:pPr>
      <w:r w:rsidRPr="001D02DD">
        <w:rPr>
          <w:sz w:val="24"/>
          <w:szCs w:val="24"/>
        </w:rPr>
        <w:t xml:space="preserve">Potrebno je urediti imovinsko – pravne odnose na javnim površinama kojima općina </w:t>
      </w:r>
      <w:r w:rsidR="009A1478" w:rsidRPr="001D02DD">
        <w:rPr>
          <w:sz w:val="24"/>
          <w:szCs w:val="24"/>
        </w:rPr>
        <w:t>Drnje</w:t>
      </w:r>
      <w:r w:rsidRPr="001D02DD">
        <w:rPr>
          <w:sz w:val="24"/>
          <w:szCs w:val="24"/>
        </w:rPr>
        <w:t xml:space="preserve"> upravlja</w:t>
      </w:r>
      <w:r w:rsidR="001D02DD">
        <w:rPr>
          <w:sz w:val="24"/>
          <w:szCs w:val="24"/>
        </w:rPr>
        <w:t>, a još nije riješeno imovinsko – pravno pitanje</w:t>
      </w:r>
      <w:r w:rsidRPr="001D02DD">
        <w:rPr>
          <w:sz w:val="24"/>
          <w:szCs w:val="24"/>
        </w:rPr>
        <w:t>, izvršiti procjenu istih te ih upisati u poslovne knjige.</w:t>
      </w:r>
    </w:p>
    <w:p w14:paraId="505E6326" w14:textId="77777777" w:rsidR="003D6577" w:rsidRPr="001D02DD" w:rsidRDefault="00141848" w:rsidP="00042D16">
      <w:pPr>
        <w:spacing w:after="0"/>
        <w:ind w:firstLine="708"/>
        <w:jc w:val="both"/>
        <w:rPr>
          <w:sz w:val="24"/>
          <w:szCs w:val="24"/>
        </w:rPr>
      </w:pPr>
      <w:r w:rsidRPr="001D02DD">
        <w:rPr>
          <w:sz w:val="24"/>
          <w:szCs w:val="24"/>
        </w:rPr>
        <w:t>Za nerazvrstane ceste,</w:t>
      </w:r>
      <w:r w:rsidR="00EE46EF" w:rsidRPr="001D02DD">
        <w:rPr>
          <w:sz w:val="24"/>
          <w:szCs w:val="24"/>
        </w:rPr>
        <w:t xml:space="preserve"> poljske puteve</w:t>
      </w:r>
      <w:r w:rsidRPr="001D02DD">
        <w:rPr>
          <w:sz w:val="24"/>
          <w:szCs w:val="24"/>
        </w:rPr>
        <w:t xml:space="preserve"> i komunalnu infrastrukturu</w:t>
      </w:r>
      <w:r w:rsidR="00EE46EF" w:rsidRPr="001D02DD">
        <w:rPr>
          <w:sz w:val="24"/>
          <w:szCs w:val="24"/>
        </w:rPr>
        <w:t xml:space="preserve"> potrebno je izvršiti procjenu</w:t>
      </w:r>
      <w:r w:rsidR="0024413C" w:rsidRPr="001D02DD">
        <w:rPr>
          <w:sz w:val="24"/>
          <w:szCs w:val="24"/>
        </w:rPr>
        <w:t>,</w:t>
      </w:r>
      <w:r w:rsidR="00EE46EF" w:rsidRPr="001D02DD">
        <w:rPr>
          <w:sz w:val="24"/>
          <w:szCs w:val="24"/>
        </w:rPr>
        <w:t xml:space="preserve"> te one koji se ne vode, upisati </w:t>
      </w:r>
      <w:r w:rsidR="0024413C" w:rsidRPr="001D02DD">
        <w:rPr>
          <w:sz w:val="24"/>
          <w:szCs w:val="24"/>
        </w:rPr>
        <w:t>u poslovne knjige.</w:t>
      </w:r>
    </w:p>
    <w:p w14:paraId="500E9021" w14:textId="77777777" w:rsidR="008C075D" w:rsidRDefault="0024413C" w:rsidP="00042D16">
      <w:pPr>
        <w:spacing w:after="0"/>
        <w:jc w:val="both"/>
        <w:rPr>
          <w:sz w:val="24"/>
          <w:szCs w:val="24"/>
        </w:rPr>
      </w:pPr>
      <w:r w:rsidRPr="001D02DD">
        <w:rPr>
          <w:sz w:val="24"/>
          <w:szCs w:val="24"/>
        </w:rPr>
        <w:tab/>
      </w:r>
    </w:p>
    <w:p w14:paraId="59BC2E55" w14:textId="77777777" w:rsidR="0024413C" w:rsidRPr="001D02DD" w:rsidRDefault="0024413C" w:rsidP="008C075D">
      <w:pPr>
        <w:spacing w:after="0"/>
        <w:ind w:firstLine="708"/>
        <w:jc w:val="both"/>
        <w:rPr>
          <w:sz w:val="24"/>
          <w:szCs w:val="24"/>
        </w:rPr>
      </w:pPr>
      <w:r w:rsidRPr="001D02DD">
        <w:rPr>
          <w:sz w:val="24"/>
          <w:szCs w:val="24"/>
        </w:rPr>
        <w:t>OSNOVE KORIŠTENJA</w:t>
      </w:r>
    </w:p>
    <w:p w14:paraId="234A65BF" w14:textId="77777777" w:rsidR="0024413C" w:rsidRPr="001D02DD" w:rsidRDefault="0024413C" w:rsidP="008C075D">
      <w:pPr>
        <w:pStyle w:val="Odlomakpopisa"/>
        <w:spacing w:after="0"/>
        <w:ind w:left="0" w:firstLine="720"/>
        <w:jc w:val="both"/>
        <w:rPr>
          <w:sz w:val="24"/>
          <w:szCs w:val="24"/>
        </w:rPr>
      </w:pPr>
      <w:r w:rsidRPr="001D02DD">
        <w:rPr>
          <w:sz w:val="24"/>
          <w:szCs w:val="24"/>
        </w:rPr>
        <w:tab/>
      </w:r>
      <w:r w:rsidR="008C075D">
        <w:rPr>
          <w:sz w:val="24"/>
          <w:szCs w:val="24"/>
        </w:rPr>
        <w:t>Zakon o vlasništvu i drugim stvarnim pravima („Narodne novine“ broj 91/96, 68/98, 137/99, 22/00, 73/00, 114/01, 79/01, 141/06, 146/08, 38/09, 153/09, 143/12, 152/14. i 81/15 – pročišćeni tekst)</w:t>
      </w:r>
      <w:r w:rsidR="00826184" w:rsidRPr="001D02DD">
        <w:rPr>
          <w:sz w:val="24"/>
          <w:szCs w:val="24"/>
        </w:rPr>
        <w:t>,</w:t>
      </w:r>
    </w:p>
    <w:p w14:paraId="782E1551" w14:textId="77777777" w:rsidR="0024413C" w:rsidRPr="001D02DD" w:rsidRDefault="0024413C" w:rsidP="00042D16">
      <w:pPr>
        <w:spacing w:after="0"/>
        <w:jc w:val="both"/>
        <w:rPr>
          <w:sz w:val="24"/>
          <w:szCs w:val="24"/>
        </w:rPr>
      </w:pPr>
      <w:r w:rsidRPr="001D02DD">
        <w:rPr>
          <w:sz w:val="24"/>
          <w:szCs w:val="24"/>
        </w:rPr>
        <w:tab/>
        <w:t>Zakon o cestama</w:t>
      </w:r>
      <w:r w:rsidR="00992031" w:rsidRPr="001D02DD">
        <w:rPr>
          <w:sz w:val="24"/>
          <w:szCs w:val="24"/>
        </w:rPr>
        <w:t xml:space="preserve"> („Narodne novine“ broj 84/11, 22/13, 54/13, 148/13. i 92/14)</w:t>
      </w:r>
    </w:p>
    <w:p w14:paraId="1AF4C8D4" w14:textId="77777777" w:rsidR="0024413C" w:rsidRDefault="00192D89" w:rsidP="00042D16">
      <w:pPr>
        <w:spacing w:after="0"/>
        <w:jc w:val="both"/>
        <w:rPr>
          <w:sz w:val="24"/>
          <w:szCs w:val="24"/>
        </w:rPr>
      </w:pPr>
      <w:r w:rsidRPr="001D02DD">
        <w:rPr>
          <w:sz w:val="24"/>
          <w:szCs w:val="24"/>
        </w:rPr>
        <w:tab/>
        <w:t>Odluka o nerazvrstanim cestama</w:t>
      </w:r>
      <w:r w:rsidR="0024413C" w:rsidRPr="001D02DD">
        <w:rPr>
          <w:sz w:val="24"/>
          <w:szCs w:val="24"/>
        </w:rPr>
        <w:t xml:space="preserve"> na području Općine </w:t>
      </w:r>
      <w:r w:rsidR="009A1478" w:rsidRPr="001D02DD">
        <w:rPr>
          <w:sz w:val="24"/>
          <w:szCs w:val="24"/>
        </w:rPr>
        <w:t>Drnje</w:t>
      </w:r>
      <w:r w:rsidRPr="001D02DD">
        <w:rPr>
          <w:sz w:val="24"/>
          <w:szCs w:val="24"/>
        </w:rPr>
        <w:t xml:space="preserve"> („Službeni glasnik Koprivničko-križevačke županije“ broj </w:t>
      </w:r>
      <w:r w:rsidR="001D02DD">
        <w:rPr>
          <w:sz w:val="24"/>
          <w:szCs w:val="24"/>
        </w:rPr>
        <w:t>18/13</w:t>
      </w:r>
      <w:r w:rsidRPr="001D02DD">
        <w:rPr>
          <w:sz w:val="24"/>
          <w:szCs w:val="24"/>
        </w:rPr>
        <w:t>)</w:t>
      </w:r>
    </w:p>
    <w:p w14:paraId="3BC91EFE" w14:textId="77777777" w:rsidR="00D8290A" w:rsidRDefault="00141848" w:rsidP="00042D1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DB6D609" w14:textId="77777777" w:rsidR="00E15212" w:rsidRPr="008B1843" w:rsidRDefault="00E15212" w:rsidP="00042D16">
      <w:pPr>
        <w:spacing w:after="0"/>
        <w:ind w:firstLine="708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t>Poslovni udjeli</w:t>
      </w:r>
    </w:p>
    <w:p w14:paraId="5A3DCFFD" w14:textId="77777777" w:rsidR="00E15212" w:rsidRDefault="00E15212" w:rsidP="00042D16">
      <w:pPr>
        <w:spacing w:after="0"/>
        <w:ind w:firstLine="708"/>
        <w:jc w:val="both"/>
        <w:rPr>
          <w:sz w:val="24"/>
          <w:szCs w:val="24"/>
        </w:rPr>
      </w:pPr>
    </w:p>
    <w:p w14:paraId="10610A02" w14:textId="77777777" w:rsidR="00E15212" w:rsidRDefault="00695ED5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Općini je u cilju sudjelovati u radu ustanove te se zalagati za što uspješnije poslovanje iste. Općina će raspolagati poslovnim udjelima u trgovačkim društvima sukladno zakonskim i podzakonskim aktima.</w:t>
      </w:r>
    </w:p>
    <w:p w14:paraId="75C9B42F" w14:textId="77777777" w:rsidR="00E15212" w:rsidRDefault="00E15212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PRAVNA OSNOVA</w:t>
      </w:r>
    </w:p>
    <w:p w14:paraId="56125786" w14:textId="77777777" w:rsidR="00E15212" w:rsidRDefault="00E15212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Zakon o trgovačkim društvima („Narodne novine“ broj 111/93, 34/99, 121/99, 52/00, 118/03, 107/07, 146/08, 137/09, 125/11, 152/11, 111/12, 68/13. i 110/15)</w:t>
      </w:r>
    </w:p>
    <w:p w14:paraId="18B4919D" w14:textId="77777777" w:rsidR="00E15212" w:rsidRDefault="00E15212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Zakon o ustanovama („Narodne novine“ broj </w:t>
      </w:r>
      <w:r w:rsidR="008C075D">
        <w:rPr>
          <w:sz w:val="24"/>
          <w:szCs w:val="24"/>
        </w:rPr>
        <w:t>76/93, 29/97, 47/99. i 35/08</w:t>
      </w:r>
      <w:r>
        <w:rPr>
          <w:sz w:val="24"/>
          <w:szCs w:val="24"/>
        </w:rPr>
        <w:t>)</w:t>
      </w:r>
    </w:p>
    <w:p w14:paraId="6242F705" w14:textId="77777777" w:rsidR="00695ED5" w:rsidRDefault="00695ED5" w:rsidP="008C075D">
      <w:pPr>
        <w:pStyle w:val="Odlomakpopisa"/>
        <w:spacing w:after="0"/>
        <w:ind w:left="0" w:firstLine="709"/>
        <w:jc w:val="both"/>
        <w:rPr>
          <w:sz w:val="24"/>
          <w:szCs w:val="24"/>
        </w:rPr>
      </w:pPr>
      <w:r w:rsidRPr="003C0D18">
        <w:rPr>
          <w:sz w:val="24"/>
          <w:szCs w:val="24"/>
        </w:rPr>
        <w:t xml:space="preserve">Odluka o načinu raspolaganja, korištenja i upravljanja nekretninama i vrijednosnim papirima u vlasništvu Općine Drnje („Službeni glasnik Koprivničko-križevačke županije“ broj </w:t>
      </w:r>
      <w:r>
        <w:rPr>
          <w:sz w:val="24"/>
          <w:szCs w:val="24"/>
        </w:rPr>
        <w:t>19/17</w:t>
      </w:r>
      <w:r w:rsidRPr="003C0D18">
        <w:rPr>
          <w:sz w:val="24"/>
          <w:szCs w:val="24"/>
        </w:rPr>
        <w:t>)</w:t>
      </w:r>
    </w:p>
    <w:p w14:paraId="3E0B637E" w14:textId="77777777" w:rsidR="00826184" w:rsidRDefault="00826184" w:rsidP="00042D16">
      <w:pPr>
        <w:spacing w:after="0"/>
        <w:ind w:firstLine="708"/>
        <w:jc w:val="both"/>
        <w:rPr>
          <w:sz w:val="24"/>
          <w:szCs w:val="24"/>
        </w:rPr>
      </w:pPr>
    </w:p>
    <w:p w14:paraId="55F4A918" w14:textId="77777777" w:rsidR="00826184" w:rsidRDefault="00826184" w:rsidP="00042D16">
      <w:pPr>
        <w:spacing w:after="0"/>
        <w:ind w:firstLine="708"/>
        <w:jc w:val="both"/>
        <w:rPr>
          <w:sz w:val="24"/>
          <w:szCs w:val="24"/>
        </w:rPr>
      </w:pPr>
    </w:p>
    <w:p w14:paraId="2607F322" w14:textId="77777777" w:rsidR="0045315A" w:rsidRDefault="0045315A" w:rsidP="00042D16">
      <w:pPr>
        <w:spacing w:after="0"/>
        <w:ind w:firstLine="708"/>
        <w:jc w:val="both"/>
        <w:rPr>
          <w:sz w:val="24"/>
          <w:szCs w:val="24"/>
        </w:rPr>
      </w:pPr>
    </w:p>
    <w:p w14:paraId="1A072B08" w14:textId="77777777" w:rsidR="0045315A" w:rsidRDefault="0045315A" w:rsidP="00042D16">
      <w:pPr>
        <w:spacing w:after="0"/>
        <w:ind w:firstLine="708"/>
        <w:jc w:val="both"/>
        <w:rPr>
          <w:sz w:val="24"/>
          <w:szCs w:val="24"/>
        </w:rPr>
      </w:pPr>
    </w:p>
    <w:p w14:paraId="200A96EB" w14:textId="77777777" w:rsidR="00826184" w:rsidRPr="008B1843" w:rsidRDefault="008B1843" w:rsidP="00042D16">
      <w:pPr>
        <w:pStyle w:val="Odlomakpopisa"/>
        <w:numPr>
          <w:ilvl w:val="0"/>
          <w:numId w:val="2"/>
        </w:numPr>
        <w:spacing w:after="0"/>
        <w:jc w:val="both"/>
        <w:rPr>
          <w:b/>
          <w:sz w:val="24"/>
          <w:szCs w:val="24"/>
        </w:rPr>
      </w:pPr>
      <w:r w:rsidRPr="008B1843">
        <w:rPr>
          <w:b/>
          <w:sz w:val="24"/>
          <w:szCs w:val="24"/>
        </w:rPr>
        <w:lastRenderedPageBreak/>
        <w:t>Z</w:t>
      </w:r>
      <w:r w:rsidR="00826184" w:rsidRPr="008B1843">
        <w:rPr>
          <w:b/>
          <w:sz w:val="24"/>
          <w:szCs w:val="24"/>
        </w:rPr>
        <w:t>AKLJUČAK</w:t>
      </w:r>
    </w:p>
    <w:p w14:paraId="514C7403" w14:textId="77777777" w:rsidR="00826184" w:rsidRDefault="00826184" w:rsidP="00042D16">
      <w:pPr>
        <w:spacing w:after="0"/>
        <w:ind w:firstLine="708"/>
        <w:jc w:val="both"/>
        <w:rPr>
          <w:sz w:val="24"/>
          <w:szCs w:val="24"/>
        </w:rPr>
      </w:pPr>
    </w:p>
    <w:p w14:paraId="7D0B6B3B" w14:textId="77777777" w:rsidR="00826184" w:rsidRDefault="00826184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Ovom Strategijom</w:t>
      </w:r>
      <w:r w:rsidR="00A908BC">
        <w:rPr>
          <w:sz w:val="24"/>
          <w:szCs w:val="24"/>
        </w:rPr>
        <w:t xml:space="preserve"> se iskazuje volja i opredjeljenje da se uredi upravljanje i raspolaganje imovinom Općine.</w:t>
      </w:r>
      <w:r w:rsidR="0027263E">
        <w:rPr>
          <w:sz w:val="24"/>
          <w:szCs w:val="24"/>
        </w:rPr>
        <w:t xml:space="preserve"> Ona određuje ciljeve i smjernice koje će se realizirati kroz aktivnosti </w:t>
      </w:r>
      <w:r w:rsidR="00695ED5">
        <w:rPr>
          <w:sz w:val="24"/>
          <w:szCs w:val="24"/>
        </w:rPr>
        <w:t>O</w:t>
      </w:r>
      <w:r w:rsidR="0027263E">
        <w:rPr>
          <w:sz w:val="24"/>
          <w:szCs w:val="24"/>
        </w:rPr>
        <w:t>pćine. Strategija se oslanja na Strategiju upravljanja i raspolaganja imovinom u vlasništvu Republi</w:t>
      </w:r>
      <w:r w:rsidR="004928BF">
        <w:rPr>
          <w:sz w:val="24"/>
          <w:szCs w:val="24"/>
        </w:rPr>
        <w:t>ke Hrvatske za razdoblje 2013. do 2017. g</w:t>
      </w:r>
      <w:r w:rsidR="0027263E">
        <w:rPr>
          <w:sz w:val="24"/>
          <w:szCs w:val="24"/>
        </w:rPr>
        <w:t>odine („Narodne novine“ broj 76/13.) koja i sama predlaže da tijela samouprave postupaju sukladno iskazanim smjernicama.</w:t>
      </w:r>
    </w:p>
    <w:p w14:paraId="3A1DB5F6" w14:textId="77777777" w:rsidR="0027263E" w:rsidRDefault="0027263E" w:rsidP="00042D16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Slijedom izloženog ovom Strategijom definira se pristup i nove polazne osnove u gospodarenju i upravljanju imovinom u vlasništvu Općine kroz ključni dugoročni strateški cilj:</w:t>
      </w:r>
    </w:p>
    <w:p w14:paraId="20DA7E34" w14:textId="77777777" w:rsidR="0027263E" w:rsidRDefault="0027263E" w:rsidP="00042D16">
      <w:pPr>
        <w:pStyle w:val="Odlomakpopisa"/>
        <w:numPr>
          <w:ilvl w:val="0"/>
          <w:numId w:val="3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organizirati učinkovitije i transparentno korištenje imovine u vlasništvu Općine s ciljem stvaranja novih vrijednosti i ostvarivanja veće ekonomske koristi.</w:t>
      </w:r>
    </w:p>
    <w:p w14:paraId="79285094" w14:textId="77777777" w:rsidR="0027263E" w:rsidRDefault="0027263E" w:rsidP="00695ED5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Polazeći od navedenog strateškog cilja, u predstojećem četverogodišnjem razdoblju, za</w:t>
      </w:r>
      <w:r w:rsidR="00695ED5">
        <w:rPr>
          <w:sz w:val="24"/>
          <w:szCs w:val="24"/>
        </w:rPr>
        <w:t xml:space="preserve"> </w:t>
      </w:r>
      <w:r>
        <w:rPr>
          <w:sz w:val="24"/>
          <w:szCs w:val="24"/>
        </w:rPr>
        <w:t>koje se donosi ova strategija, kompleksni postupak upravljanja i raspolaganja imovinom u vlasništvu Općine potreb</w:t>
      </w:r>
      <w:r w:rsidR="00D8290A">
        <w:rPr>
          <w:sz w:val="24"/>
          <w:szCs w:val="24"/>
        </w:rPr>
        <w:t>n</w:t>
      </w:r>
      <w:r>
        <w:rPr>
          <w:sz w:val="24"/>
          <w:szCs w:val="24"/>
        </w:rPr>
        <w:t>o je kontinuirano usavršavati i prilagođavati, a što obuhvaća i usavršavanje službenika kojima je u opisu poslova upravljanje i raspolaganje imovinom.</w:t>
      </w:r>
    </w:p>
    <w:p w14:paraId="1AA826BE" w14:textId="77777777" w:rsidR="00CF6951" w:rsidRPr="00CF6951" w:rsidRDefault="00695ED5" w:rsidP="00B0108D">
      <w:pPr>
        <w:spacing w:after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Općina svojom imovinom, prije svega postupa kao dobar gospodar, što podrazumijeva </w:t>
      </w:r>
      <w:r w:rsidR="00B0108D">
        <w:rPr>
          <w:sz w:val="24"/>
          <w:szCs w:val="24"/>
        </w:rPr>
        <w:t>izradu i kontinuirano ažuriranje sveobuhvatnog popisa cjelokupne imovine, kao i utvrđivanje stanja u kojem se ta imovina nalazi te njezinu tržišnu vrijednosti.</w:t>
      </w:r>
    </w:p>
    <w:p w14:paraId="3FE30CEF" w14:textId="77777777" w:rsidR="0039569C" w:rsidRPr="0039569C" w:rsidRDefault="0039569C" w:rsidP="0039569C">
      <w:pPr>
        <w:spacing w:after="0"/>
        <w:jc w:val="both"/>
        <w:rPr>
          <w:sz w:val="24"/>
          <w:szCs w:val="24"/>
        </w:rPr>
      </w:pPr>
    </w:p>
    <w:sectPr w:rsidR="0039569C" w:rsidRPr="0039569C" w:rsidSect="00FB1A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F46AE3" w14:textId="77777777" w:rsidR="00C00D5E" w:rsidRDefault="00C00D5E" w:rsidP="006D1DE2">
      <w:pPr>
        <w:spacing w:after="0" w:line="240" w:lineRule="auto"/>
      </w:pPr>
      <w:r>
        <w:separator/>
      </w:r>
    </w:p>
  </w:endnote>
  <w:endnote w:type="continuationSeparator" w:id="0">
    <w:p w14:paraId="7571FA7D" w14:textId="77777777" w:rsidR="00C00D5E" w:rsidRDefault="00C00D5E" w:rsidP="006D1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wiss-721-REX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FF9F2D" w14:textId="77777777" w:rsidR="00695ED5" w:rsidRDefault="00695ED5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276235"/>
      <w:docPartObj>
        <w:docPartGallery w:val="Page Numbers (Bottom of Page)"/>
        <w:docPartUnique/>
      </w:docPartObj>
    </w:sdtPr>
    <w:sdtEndPr/>
    <w:sdtContent>
      <w:p w14:paraId="06A2490F" w14:textId="77777777" w:rsidR="00695ED5" w:rsidRDefault="00695ED5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315A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1AD989E9" w14:textId="77777777" w:rsidR="00695ED5" w:rsidRDefault="00695ED5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97ABE" w14:textId="77777777" w:rsidR="00695ED5" w:rsidRDefault="00695ED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427B59" w14:textId="77777777" w:rsidR="00C00D5E" w:rsidRDefault="00C00D5E" w:rsidP="006D1DE2">
      <w:pPr>
        <w:spacing w:after="0" w:line="240" w:lineRule="auto"/>
      </w:pPr>
      <w:r>
        <w:separator/>
      </w:r>
    </w:p>
  </w:footnote>
  <w:footnote w:type="continuationSeparator" w:id="0">
    <w:p w14:paraId="1E5BEE6B" w14:textId="77777777" w:rsidR="00C00D5E" w:rsidRDefault="00C00D5E" w:rsidP="006D1D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4185BE" w14:textId="77777777" w:rsidR="00695ED5" w:rsidRDefault="00695ED5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FE78EA" w14:textId="77777777" w:rsidR="00695ED5" w:rsidRDefault="00695ED5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F3F4B6" w14:textId="77777777" w:rsidR="00695ED5" w:rsidRDefault="00695ED5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E76F3B"/>
    <w:multiLevelType w:val="hybridMultilevel"/>
    <w:tmpl w:val="3C40F70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9D2F02"/>
    <w:multiLevelType w:val="hybridMultilevel"/>
    <w:tmpl w:val="8E7258AC"/>
    <w:lvl w:ilvl="0" w:tplc="E0DE2C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80549"/>
    <w:multiLevelType w:val="multilevel"/>
    <w:tmpl w:val="B18E0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b/>
      </w:rPr>
    </w:lvl>
  </w:abstractNum>
  <w:abstractNum w:abstractNumId="3" w15:restartNumberingAfterBreak="0">
    <w:nsid w:val="5C3055B3"/>
    <w:multiLevelType w:val="hybridMultilevel"/>
    <w:tmpl w:val="C18A5484"/>
    <w:lvl w:ilvl="0" w:tplc="F5FAFCEE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AF1F42"/>
    <w:multiLevelType w:val="hybridMultilevel"/>
    <w:tmpl w:val="1F0C5B82"/>
    <w:lvl w:ilvl="0" w:tplc="041A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A25FC"/>
    <w:multiLevelType w:val="hybridMultilevel"/>
    <w:tmpl w:val="30FA3136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68B"/>
    <w:rsid w:val="0000431A"/>
    <w:rsid w:val="000274D1"/>
    <w:rsid w:val="00042D16"/>
    <w:rsid w:val="000737E6"/>
    <w:rsid w:val="00075ADD"/>
    <w:rsid w:val="00095DF3"/>
    <w:rsid w:val="000A2FE6"/>
    <w:rsid w:val="000D2DCE"/>
    <w:rsid w:val="00141848"/>
    <w:rsid w:val="00153766"/>
    <w:rsid w:val="00154426"/>
    <w:rsid w:val="001650A2"/>
    <w:rsid w:val="00166A77"/>
    <w:rsid w:val="00192D89"/>
    <w:rsid w:val="001C7356"/>
    <w:rsid w:val="001D02DD"/>
    <w:rsid w:val="001E7A39"/>
    <w:rsid w:val="001F7A9D"/>
    <w:rsid w:val="002120CD"/>
    <w:rsid w:val="00225BBE"/>
    <w:rsid w:val="0024413C"/>
    <w:rsid w:val="0026652E"/>
    <w:rsid w:val="0027263E"/>
    <w:rsid w:val="00272ADC"/>
    <w:rsid w:val="002957A7"/>
    <w:rsid w:val="003310DC"/>
    <w:rsid w:val="00345D42"/>
    <w:rsid w:val="00351646"/>
    <w:rsid w:val="00364BE7"/>
    <w:rsid w:val="003866D3"/>
    <w:rsid w:val="00387644"/>
    <w:rsid w:val="0039569C"/>
    <w:rsid w:val="0039771F"/>
    <w:rsid w:val="003A4499"/>
    <w:rsid w:val="003A7BC0"/>
    <w:rsid w:val="003B2785"/>
    <w:rsid w:val="003C0D18"/>
    <w:rsid w:val="003D6577"/>
    <w:rsid w:val="003E41CE"/>
    <w:rsid w:val="003F5E13"/>
    <w:rsid w:val="003F78A2"/>
    <w:rsid w:val="00427244"/>
    <w:rsid w:val="00451C0B"/>
    <w:rsid w:val="0045315A"/>
    <w:rsid w:val="00475407"/>
    <w:rsid w:val="00475723"/>
    <w:rsid w:val="00483EC9"/>
    <w:rsid w:val="0048480F"/>
    <w:rsid w:val="004928BF"/>
    <w:rsid w:val="004A7403"/>
    <w:rsid w:val="004C368B"/>
    <w:rsid w:val="004C3EE3"/>
    <w:rsid w:val="004C771E"/>
    <w:rsid w:val="004E048E"/>
    <w:rsid w:val="00501853"/>
    <w:rsid w:val="00521207"/>
    <w:rsid w:val="0056106E"/>
    <w:rsid w:val="0058352E"/>
    <w:rsid w:val="00584220"/>
    <w:rsid w:val="005969F8"/>
    <w:rsid w:val="005B2FBA"/>
    <w:rsid w:val="005B4666"/>
    <w:rsid w:val="005C115E"/>
    <w:rsid w:val="005D3543"/>
    <w:rsid w:val="005F3556"/>
    <w:rsid w:val="00604092"/>
    <w:rsid w:val="00631B8C"/>
    <w:rsid w:val="006371AE"/>
    <w:rsid w:val="0068276F"/>
    <w:rsid w:val="00695C9C"/>
    <w:rsid w:val="00695ED5"/>
    <w:rsid w:val="006C1F1E"/>
    <w:rsid w:val="006D1DE2"/>
    <w:rsid w:val="00707F3F"/>
    <w:rsid w:val="0074100F"/>
    <w:rsid w:val="00743C78"/>
    <w:rsid w:val="00795FA4"/>
    <w:rsid w:val="007A6AA2"/>
    <w:rsid w:val="007B6F5C"/>
    <w:rsid w:val="007D1377"/>
    <w:rsid w:val="007D3340"/>
    <w:rsid w:val="007E6966"/>
    <w:rsid w:val="008060DA"/>
    <w:rsid w:val="00826184"/>
    <w:rsid w:val="00840DD0"/>
    <w:rsid w:val="00850CFC"/>
    <w:rsid w:val="00897E0D"/>
    <w:rsid w:val="008B013C"/>
    <w:rsid w:val="008B1843"/>
    <w:rsid w:val="008C075D"/>
    <w:rsid w:val="008D0248"/>
    <w:rsid w:val="008D1A39"/>
    <w:rsid w:val="0090394B"/>
    <w:rsid w:val="00930E7A"/>
    <w:rsid w:val="00944A72"/>
    <w:rsid w:val="00954E04"/>
    <w:rsid w:val="00992031"/>
    <w:rsid w:val="009A1478"/>
    <w:rsid w:val="009B19CA"/>
    <w:rsid w:val="009C2863"/>
    <w:rsid w:val="00A40A56"/>
    <w:rsid w:val="00A908BC"/>
    <w:rsid w:val="00A94859"/>
    <w:rsid w:val="00AB73CE"/>
    <w:rsid w:val="00AD405A"/>
    <w:rsid w:val="00AE6E42"/>
    <w:rsid w:val="00AE713B"/>
    <w:rsid w:val="00B0108D"/>
    <w:rsid w:val="00B1265C"/>
    <w:rsid w:val="00B41006"/>
    <w:rsid w:val="00B46E44"/>
    <w:rsid w:val="00B61158"/>
    <w:rsid w:val="00B7166D"/>
    <w:rsid w:val="00B7395B"/>
    <w:rsid w:val="00B74E3B"/>
    <w:rsid w:val="00B777C0"/>
    <w:rsid w:val="00B96A80"/>
    <w:rsid w:val="00BA0DFE"/>
    <w:rsid w:val="00C00D5E"/>
    <w:rsid w:val="00C0145B"/>
    <w:rsid w:val="00C04E70"/>
    <w:rsid w:val="00C143BD"/>
    <w:rsid w:val="00C31088"/>
    <w:rsid w:val="00C46EB8"/>
    <w:rsid w:val="00C80B96"/>
    <w:rsid w:val="00CA144F"/>
    <w:rsid w:val="00CB636F"/>
    <w:rsid w:val="00CD6356"/>
    <w:rsid w:val="00CE563D"/>
    <w:rsid w:val="00CF6951"/>
    <w:rsid w:val="00D07120"/>
    <w:rsid w:val="00D079C9"/>
    <w:rsid w:val="00D3482E"/>
    <w:rsid w:val="00D8290A"/>
    <w:rsid w:val="00D952FA"/>
    <w:rsid w:val="00D96FE6"/>
    <w:rsid w:val="00DA5A95"/>
    <w:rsid w:val="00DA615E"/>
    <w:rsid w:val="00DB69A1"/>
    <w:rsid w:val="00DD68DC"/>
    <w:rsid w:val="00DE7942"/>
    <w:rsid w:val="00E15212"/>
    <w:rsid w:val="00E378B4"/>
    <w:rsid w:val="00E41948"/>
    <w:rsid w:val="00E60F85"/>
    <w:rsid w:val="00E94DE3"/>
    <w:rsid w:val="00ED43A2"/>
    <w:rsid w:val="00EE46EF"/>
    <w:rsid w:val="00EF0BC0"/>
    <w:rsid w:val="00F03C7C"/>
    <w:rsid w:val="00F03CE4"/>
    <w:rsid w:val="00F32ADF"/>
    <w:rsid w:val="00F4519C"/>
    <w:rsid w:val="00F50539"/>
    <w:rsid w:val="00F85F71"/>
    <w:rsid w:val="00FA37C2"/>
    <w:rsid w:val="00FB1A24"/>
    <w:rsid w:val="00FB69AC"/>
    <w:rsid w:val="00FD3022"/>
    <w:rsid w:val="00FD5A1B"/>
    <w:rsid w:val="00FE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B4B9B"/>
  <w15:docId w15:val="{FEB8FEAC-B168-4578-9A7F-874948B0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B19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4C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C368B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C368B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1C7356"/>
    <w:rPr>
      <w:color w:val="808080"/>
    </w:rPr>
  </w:style>
  <w:style w:type="paragraph" w:styleId="Zaglavlje">
    <w:name w:val="header"/>
    <w:basedOn w:val="Normal"/>
    <w:link w:val="ZaglavljeChar"/>
    <w:uiPriority w:val="99"/>
    <w:semiHidden/>
    <w:unhideWhenUsed/>
    <w:rsid w:val="006D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D1DE2"/>
  </w:style>
  <w:style w:type="paragraph" w:styleId="Podnoje">
    <w:name w:val="footer"/>
    <w:basedOn w:val="Normal"/>
    <w:link w:val="PodnojeChar"/>
    <w:uiPriority w:val="99"/>
    <w:unhideWhenUsed/>
    <w:rsid w:val="006D1D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D1DE2"/>
  </w:style>
  <w:style w:type="paragraph" w:customStyle="1" w:styleId="t-9-8">
    <w:name w:val="t-9-8"/>
    <w:basedOn w:val="Normal"/>
    <w:rsid w:val="00FA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10-9-kurz-s">
    <w:name w:val="t-10-9-kurz-s"/>
    <w:basedOn w:val="Normal"/>
    <w:rsid w:val="00FA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Zadanifontodlomka"/>
    <w:rsid w:val="00FA37C2"/>
  </w:style>
  <w:style w:type="paragraph" w:customStyle="1" w:styleId="t-10-9-kurz-s-fett">
    <w:name w:val="t-10-9-kurz-s-fett"/>
    <w:basedOn w:val="Normal"/>
    <w:rsid w:val="00FA3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ijeloteksta">
    <w:name w:val="Body Text"/>
    <w:basedOn w:val="Normal"/>
    <w:link w:val="TijelotekstaChar"/>
    <w:rsid w:val="001D02DD"/>
    <w:pPr>
      <w:autoSpaceDE w:val="0"/>
      <w:autoSpaceDN w:val="0"/>
      <w:adjustRightInd w:val="0"/>
      <w:spacing w:after="0" w:line="240" w:lineRule="auto"/>
      <w:jc w:val="both"/>
    </w:pPr>
    <w:rPr>
      <w:rFonts w:ascii="Swiss-721-REX" w:eastAsia="Times New Roman" w:hAnsi="Swiss-721-REX" w:cs="Times New Roman"/>
      <w:sz w:val="19"/>
      <w:szCs w:val="19"/>
    </w:rPr>
  </w:style>
  <w:style w:type="character" w:customStyle="1" w:styleId="TijelotekstaChar">
    <w:name w:val="Tijelo teksta Char"/>
    <w:basedOn w:val="Zadanifontodlomka"/>
    <w:link w:val="Tijeloteksta"/>
    <w:rsid w:val="001D02DD"/>
    <w:rPr>
      <w:rFonts w:ascii="Swiss-721-REX" w:eastAsia="Times New Roman" w:hAnsi="Swiss-721-REX" w:cs="Times New Roman"/>
      <w:sz w:val="19"/>
      <w:szCs w:val="19"/>
    </w:rPr>
  </w:style>
  <w:style w:type="character" w:customStyle="1" w:styleId="Naslov1Char">
    <w:name w:val="Naslov 1 Char"/>
    <w:basedOn w:val="Zadanifontodlomka"/>
    <w:link w:val="Naslov1"/>
    <w:uiPriority w:val="9"/>
    <w:rsid w:val="009B19C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OCNaslov">
    <w:name w:val="TOC Heading"/>
    <w:basedOn w:val="Naslov1"/>
    <w:next w:val="Normal"/>
    <w:uiPriority w:val="39"/>
    <w:unhideWhenUsed/>
    <w:qFormat/>
    <w:rsid w:val="009B19CA"/>
    <w:pPr>
      <w:spacing w:line="259" w:lineRule="auto"/>
      <w:outlineLvl w:val="9"/>
    </w:pPr>
  </w:style>
  <w:style w:type="paragraph" w:styleId="Sadraj1">
    <w:name w:val="toc 1"/>
    <w:basedOn w:val="Normal"/>
    <w:next w:val="Normal"/>
    <w:autoRedefine/>
    <w:uiPriority w:val="39"/>
    <w:unhideWhenUsed/>
    <w:rsid w:val="009B19CA"/>
    <w:pPr>
      <w:spacing w:before="120" w:after="120"/>
    </w:pPr>
    <w:rPr>
      <w:rFonts w:cstheme="minorHAnsi"/>
      <w:b/>
      <w:bCs/>
      <w:caps/>
      <w:sz w:val="20"/>
      <w:szCs w:val="20"/>
    </w:rPr>
  </w:style>
  <w:style w:type="paragraph" w:styleId="Sadraj2">
    <w:name w:val="toc 2"/>
    <w:basedOn w:val="Normal"/>
    <w:next w:val="Normal"/>
    <w:autoRedefine/>
    <w:uiPriority w:val="39"/>
    <w:unhideWhenUsed/>
    <w:rsid w:val="009B19CA"/>
    <w:pPr>
      <w:spacing w:after="0"/>
      <w:ind w:left="220"/>
    </w:pPr>
    <w:rPr>
      <w:rFonts w:cstheme="minorHAnsi"/>
      <w:smallCaps/>
      <w:sz w:val="20"/>
      <w:szCs w:val="20"/>
    </w:rPr>
  </w:style>
  <w:style w:type="paragraph" w:styleId="Sadraj3">
    <w:name w:val="toc 3"/>
    <w:basedOn w:val="Normal"/>
    <w:next w:val="Normal"/>
    <w:autoRedefine/>
    <w:uiPriority w:val="39"/>
    <w:unhideWhenUsed/>
    <w:rsid w:val="009B19CA"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Sadraj4">
    <w:name w:val="toc 4"/>
    <w:basedOn w:val="Normal"/>
    <w:next w:val="Normal"/>
    <w:autoRedefine/>
    <w:uiPriority w:val="39"/>
    <w:unhideWhenUsed/>
    <w:rsid w:val="009B19CA"/>
    <w:pPr>
      <w:spacing w:after="0"/>
      <w:ind w:left="660"/>
    </w:pPr>
    <w:rPr>
      <w:rFonts w:cstheme="minorHAns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9B19CA"/>
    <w:pPr>
      <w:spacing w:after="0"/>
      <w:ind w:left="880"/>
    </w:pPr>
    <w:rPr>
      <w:rFonts w:cstheme="minorHAns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9B19CA"/>
    <w:pPr>
      <w:spacing w:after="0"/>
      <w:ind w:left="1100"/>
    </w:pPr>
    <w:rPr>
      <w:rFonts w:cstheme="minorHAns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9B19CA"/>
    <w:pPr>
      <w:spacing w:after="0"/>
      <w:ind w:left="1320"/>
    </w:pPr>
    <w:rPr>
      <w:rFonts w:cstheme="minorHAns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9B19CA"/>
    <w:pPr>
      <w:spacing w:after="0"/>
      <w:ind w:left="1540"/>
    </w:pPr>
    <w:rPr>
      <w:rFonts w:cstheme="minorHAns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9B19CA"/>
    <w:pPr>
      <w:spacing w:after="0"/>
      <w:ind w:left="1760"/>
    </w:pPr>
    <w:rPr>
      <w:rFonts w:cstheme="minorHAns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8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F37BF-4120-426C-8622-DCF8A99FA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2017-12-14T13:13:00Z</cp:lastPrinted>
  <dcterms:created xsi:type="dcterms:W3CDTF">2021-01-21T07:04:00Z</dcterms:created>
  <dcterms:modified xsi:type="dcterms:W3CDTF">2021-01-21T07:04:00Z</dcterms:modified>
</cp:coreProperties>
</file>